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66" w:rsidRDefault="00CC6D66" w:rsidP="00CC6D66">
      <w:pPr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Управление образования </w:t>
      </w:r>
    </w:p>
    <w:p w:rsidR="00CC6D66" w:rsidRDefault="00CC6D66" w:rsidP="00CC6D66">
      <w:pPr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Администрации Артинского МУНИЦИПАЛЬНОГО округа</w:t>
      </w:r>
    </w:p>
    <w:p w:rsidR="00CC6D66" w:rsidRDefault="00CC6D66" w:rsidP="00CC6D6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C6D66" w:rsidRDefault="00CC6D66" w:rsidP="00CC6D6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C6D66" w:rsidRDefault="00CC6D66" w:rsidP="00CC6D6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 Р И К А З</w:t>
      </w:r>
    </w:p>
    <w:p w:rsidR="00CC6D66" w:rsidRDefault="00CC6D66" w:rsidP="00CC6D6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C6D66" w:rsidRDefault="00CC6D66" w:rsidP="00CC6D6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09279A"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июля 2025 года № </w:t>
      </w:r>
      <w:r w:rsidR="0009279A">
        <w:rPr>
          <w:rFonts w:ascii="Times New Roman" w:eastAsia="Times New Roman" w:hAnsi="Times New Roman"/>
          <w:b/>
          <w:sz w:val="28"/>
          <w:szCs w:val="28"/>
        </w:rPr>
        <w:t>152</w:t>
      </w:r>
      <w:r>
        <w:rPr>
          <w:rFonts w:ascii="Times New Roman" w:eastAsia="Times New Roman" w:hAnsi="Times New Roman"/>
          <w:b/>
          <w:sz w:val="28"/>
          <w:szCs w:val="28"/>
        </w:rPr>
        <w:t>-од</w:t>
      </w:r>
    </w:p>
    <w:p w:rsidR="00CC6D66" w:rsidRDefault="00CC6D66" w:rsidP="00CC6D66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CC6D66" w:rsidRDefault="00CC6D66" w:rsidP="00CC6D66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CC6D66" w:rsidRPr="00975AD5" w:rsidTr="00754B2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D66" w:rsidRPr="00975AD5" w:rsidRDefault="00CC6D66" w:rsidP="00754B2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75AD5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</w:p>
          <w:p w:rsidR="00CC6D66" w:rsidRPr="00AE404A" w:rsidRDefault="00CC6D66" w:rsidP="00754B2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Об утверждении Комплексного плана мероприятий по повышению качества математического и естественно-научного образования в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Артинском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муниципальном округе до 2030 года</w:t>
            </w:r>
          </w:p>
        </w:tc>
      </w:tr>
    </w:tbl>
    <w:p w:rsidR="00CC6D66" w:rsidRPr="00975AD5" w:rsidRDefault="00CC6D66" w:rsidP="00CC6D6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CC6D66" w:rsidRPr="0019659E" w:rsidRDefault="00CC6D66" w:rsidP="00CC6D66">
      <w:pPr>
        <w:pStyle w:val="a3"/>
        <w:tabs>
          <w:tab w:val="left" w:pos="0"/>
          <w:tab w:val="left" w:pos="993"/>
        </w:tabs>
        <w:spacing w:after="0"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подпункта 1.5 п</w:t>
      </w:r>
      <w:r w:rsidR="00C34691">
        <w:rPr>
          <w:sz w:val="28"/>
          <w:szCs w:val="28"/>
        </w:rPr>
        <w:t>у</w:t>
      </w:r>
      <w:r>
        <w:rPr>
          <w:sz w:val="28"/>
          <w:szCs w:val="28"/>
        </w:rPr>
        <w:t>нкта 1 раздела 1 протокола совещания Министерства просвещения Российской Федерации с субъектами Российской Федерации «О реализации региональных комплексных планов мероприятий по развитию математического и естественно-на</w:t>
      </w:r>
      <w:r w:rsidR="00C34691">
        <w:rPr>
          <w:sz w:val="28"/>
          <w:szCs w:val="28"/>
        </w:rPr>
        <w:t>у</w:t>
      </w:r>
      <w:r>
        <w:rPr>
          <w:sz w:val="28"/>
          <w:szCs w:val="28"/>
        </w:rPr>
        <w:t>чного общего образования в субъектах Российской Федерации</w:t>
      </w:r>
      <w:r w:rsidR="00C34691">
        <w:rPr>
          <w:sz w:val="28"/>
          <w:szCs w:val="28"/>
        </w:rPr>
        <w:t xml:space="preserve"> на период до 2030 года» от 16.05.2025 № ОК-35/03пр, на основании Приказа Министерства образования Свердловской области от 07.02.2025 № 297-Д «Об утверждении Комплексного плана мероприятий по повышению качества математического и естественно-научного образования в Свердловской области на период до 2030 года» (с изменениями от 04.06.2025 № 119-Д)</w:t>
      </w:r>
    </w:p>
    <w:p w:rsidR="00CC6D66" w:rsidRDefault="00CC6D66" w:rsidP="00CC6D6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</w:p>
    <w:p w:rsidR="00CC6D66" w:rsidRPr="00AE404A" w:rsidRDefault="00CC6D66" w:rsidP="00CC6D66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Р И К А З Ы В А Ю</w:t>
      </w:r>
      <w:r w:rsidRPr="00AE404A">
        <w:rPr>
          <w:rFonts w:ascii="Times New Roman" w:hAnsi="Times New Roman"/>
          <w:sz w:val="28"/>
          <w:szCs w:val="28"/>
        </w:rPr>
        <w:t>:</w:t>
      </w:r>
    </w:p>
    <w:p w:rsidR="00CC6D66" w:rsidRDefault="00C34691" w:rsidP="00B80177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Комплексный план мероприятий по повышению качества математического и естественно-научного образования в </w:t>
      </w:r>
      <w:proofErr w:type="spellStart"/>
      <w:r>
        <w:rPr>
          <w:sz w:val="28"/>
          <w:szCs w:val="28"/>
        </w:rPr>
        <w:t>Артинском</w:t>
      </w:r>
      <w:proofErr w:type="spellEnd"/>
      <w:r>
        <w:rPr>
          <w:sz w:val="28"/>
          <w:szCs w:val="28"/>
        </w:rPr>
        <w:t xml:space="preserve"> муниципальном округе на период до 2030 года (Приложение № 1).</w:t>
      </w:r>
    </w:p>
    <w:p w:rsidR="00CC6D66" w:rsidRDefault="001211A0" w:rsidP="00B80177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Специалистам Управления образования Администрации </w:t>
      </w:r>
      <w:proofErr w:type="spellStart"/>
      <w:r>
        <w:rPr>
          <w:sz w:val="28"/>
          <w:szCs w:val="28"/>
        </w:rPr>
        <w:t>Артинского</w:t>
      </w:r>
      <w:proofErr w:type="spellEnd"/>
      <w:r>
        <w:rPr>
          <w:sz w:val="28"/>
          <w:szCs w:val="28"/>
        </w:rPr>
        <w:t xml:space="preserve"> муниципального округа и МКУ «Комплексный центр сопровождения образования» обеспечить выполнение плана в установленные сроки. </w:t>
      </w:r>
    </w:p>
    <w:p w:rsidR="001211A0" w:rsidRDefault="001211A0" w:rsidP="00B80177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общеобразовательных организаций </w:t>
      </w:r>
      <w:proofErr w:type="spellStart"/>
      <w:r>
        <w:rPr>
          <w:sz w:val="28"/>
          <w:szCs w:val="28"/>
        </w:rPr>
        <w:t>Артинского</w:t>
      </w:r>
      <w:proofErr w:type="spellEnd"/>
      <w:r>
        <w:rPr>
          <w:sz w:val="28"/>
          <w:szCs w:val="28"/>
        </w:rPr>
        <w:t xml:space="preserve"> муниципального округа:</w:t>
      </w:r>
    </w:p>
    <w:p w:rsidR="001211A0" w:rsidRDefault="001211A0" w:rsidP="00B80177">
      <w:pPr>
        <w:pStyle w:val="a3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срок до 01.08.2025 г. внести изменения в Программы развития, в том числе в раздел мероприятий по реализации углубленного изучения предметов естественно-научного цикла; </w:t>
      </w:r>
    </w:p>
    <w:p w:rsidR="001211A0" w:rsidRDefault="001211A0" w:rsidP="00B80177">
      <w:pPr>
        <w:pStyle w:val="a3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срок до 10.08.2025 г. уведомить Управление образования Администрации </w:t>
      </w:r>
      <w:proofErr w:type="spellStart"/>
      <w:r>
        <w:rPr>
          <w:sz w:val="28"/>
          <w:szCs w:val="28"/>
        </w:rPr>
        <w:t>Артинского</w:t>
      </w:r>
      <w:proofErr w:type="spellEnd"/>
      <w:r>
        <w:rPr>
          <w:sz w:val="28"/>
          <w:szCs w:val="28"/>
        </w:rPr>
        <w:t xml:space="preserve"> муниципального округа о внесении изменения в </w:t>
      </w:r>
      <w:r>
        <w:rPr>
          <w:sz w:val="28"/>
          <w:szCs w:val="28"/>
        </w:rPr>
        <w:lastRenderedPageBreak/>
        <w:t xml:space="preserve">Программу развития путем представления Программы развития </w:t>
      </w:r>
      <w:r w:rsidR="00B80177">
        <w:rPr>
          <w:sz w:val="28"/>
          <w:szCs w:val="28"/>
        </w:rPr>
        <w:t xml:space="preserve">на согласование начальнику Управления образования Администрации </w:t>
      </w:r>
      <w:proofErr w:type="spellStart"/>
      <w:r w:rsidR="00B80177">
        <w:rPr>
          <w:sz w:val="28"/>
          <w:szCs w:val="28"/>
        </w:rPr>
        <w:t>Артниского</w:t>
      </w:r>
      <w:proofErr w:type="spellEnd"/>
      <w:r w:rsidR="00B80177">
        <w:rPr>
          <w:sz w:val="28"/>
          <w:szCs w:val="28"/>
        </w:rPr>
        <w:t xml:space="preserve"> муниципального округа. </w:t>
      </w:r>
    </w:p>
    <w:p w:rsidR="00CC6D66" w:rsidRPr="00C3099A" w:rsidRDefault="00B80177" w:rsidP="00B80177">
      <w:pPr>
        <w:pStyle w:val="a3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6D66">
        <w:rPr>
          <w:sz w:val="28"/>
          <w:szCs w:val="28"/>
        </w:rPr>
        <w:t xml:space="preserve">. </w:t>
      </w:r>
      <w:r w:rsidR="00CC6D66" w:rsidRPr="008261E6">
        <w:rPr>
          <w:sz w:val="28"/>
          <w:szCs w:val="28"/>
        </w:rPr>
        <w:t xml:space="preserve">Контроль </w:t>
      </w:r>
      <w:r w:rsidR="00CC6D66">
        <w:rPr>
          <w:sz w:val="28"/>
          <w:szCs w:val="28"/>
        </w:rPr>
        <w:t xml:space="preserve">исполнения приказа </w:t>
      </w:r>
      <w:r>
        <w:rPr>
          <w:sz w:val="28"/>
          <w:szCs w:val="28"/>
        </w:rPr>
        <w:t xml:space="preserve">возложить на Желтышеву Ирину Викторовну, заместителя начальника Управления образования Администрации </w:t>
      </w:r>
      <w:proofErr w:type="spellStart"/>
      <w:r>
        <w:rPr>
          <w:sz w:val="28"/>
          <w:szCs w:val="28"/>
        </w:rPr>
        <w:t>Артинского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CC6D66" w:rsidRPr="008261E6">
        <w:rPr>
          <w:sz w:val="28"/>
          <w:szCs w:val="28"/>
        </w:rPr>
        <w:t>.</w:t>
      </w:r>
    </w:p>
    <w:p w:rsidR="00CC6D66" w:rsidRDefault="00CC6D66" w:rsidP="00CC6D66">
      <w:pPr>
        <w:pStyle w:val="a5"/>
        <w:ind w:left="4962" w:hanging="6"/>
        <w:jc w:val="left"/>
        <w:rPr>
          <w:szCs w:val="28"/>
          <w:lang w:val="ru-RU"/>
        </w:rPr>
      </w:pPr>
    </w:p>
    <w:p w:rsidR="00CC6D66" w:rsidRDefault="00CC6D66" w:rsidP="00CC6D66">
      <w:pPr>
        <w:pStyle w:val="a5"/>
        <w:ind w:left="4962" w:hanging="6"/>
        <w:jc w:val="left"/>
        <w:rPr>
          <w:szCs w:val="28"/>
          <w:lang w:val="ru-RU"/>
        </w:rPr>
      </w:pPr>
    </w:p>
    <w:p w:rsidR="00CC6D66" w:rsidRDefault="00CC6D66" w:rsidP="00CC6D66"/>
    <w:p w:rsidR="00502D43" w:rsidRDefault="00502D43" w:rsidP="00CC6D66"/>
    <w:p w:rsidR="00502D43" w:rsidRDefault="00502D43" w:rsidP="00CC6D66"/>
    <w:p w:rsidR="00502D43" w:rsidRDefault="00502D43" w:rsidP="00CC6D66"/>
    <w:p w:rsidR="00CC6D66" w:rsidRDefault="00CC6D66" w:rsidP="00CC6D66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CC6D66" w:rsidRDefault="00CC6D66" w:rsidP="00CC6D66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Управления образования </w:t>
      </w:r>
    </w:p>
    <w:p w:rsidR="00CC6D66" w:rsidRDefault="00CC6D66" w:rsidP="00CC6D66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Артинского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80177">
        <w:rPr>
          <w:rFonts w:ascii="Times New Roman" w:eastAsia="Times New Roman" w:hAnsi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</w:rPr>
        <w:t xml:space="preserve"> округа                    Е.А.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Спешилова</w:t>
      </w:r>
      <w:proofErr w:type="spellEnd"/>
    </w:p>
    <w:p w:rsidR="00CC6D66" w:rsidRDefault="00CC6D66" w:rsidP="00CC6D66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CC6D66" w:rsidRDefault="00CC6D66" w:rsidP="00CC6D66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CC6D66" w:rsidRDefault="00CC6D66" w:rsidP="00CC6D66"/>
    <w:p w:rsidR="009E3452" w:rsidRDefault="009E3452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/>
    <w:p w:rsidR="00502D43" w:rsidRDefault="00502D43">
      <w:pPr>
        <w:sectPr w:rsidR="00502D43" w:rsidSect="00754B2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502D43" w:rsidRDefault="00502D43"/>
    <w:p w:rsidR="00502D43" w:rsidRPr="00C23D14" w:rsidRDefault="00502D43" w:rsidP="00502D43">
      <w:pPr>
        <w:ind w:left="10065"/>
        <w:rPr>
          <w:rFonts w:ascii="Times New Roman" w:hAnsi="Times New Roman"/>
          <w:sz w:val="20"/>
          <w:szCs w:val="20"/>
        </w:rPr>
      </w:pPr>
      <w:r w:rsidRPr="00C23D14">
        <w:rPr>
          <w:rFonts w:ascii="Times New Roman" w:hAnsi="Times New Roman"/>
          <w:sz w:val="20"/>
          <w:szCs w:val="20"/>
        </w:rPr>
        <w:t xml:space="preserve">Приложение к приказу Управления образования Администрации </w:t>
      </w:r>
      <w:proofErr w:type="spellStart"/>
      <w:r w:rsidRPr="00C23D14">
        <w:rPr>
          <w:rFonts w:ascii="Times New Roman" w:hAnsi="Times New Roman"/>
          <w:sz w:val="20"/>
          <w:szCs w:val="20"/>
        </w:rPr>
        <w:t>Артинского</w:t>
      </w:r>
      <w:proofErr w:type="spellEnd"/>
      <w:r w:rsidRPr="00C23D14">
        <w:rPr>
          <w:rFonts w:ascii="Times New Roman" w:hAnsi="Times New Roman"/>
          <w:sz w:val="20"/>
          <w:szCs w:val="20"/>
        </w:rPr>
        <w:t xml:space="preserve"> муниципального округа от </w:t>
      </w:r>
      <w:r w:rsidR="0009279A" w:rsidRPr="00C23D14">
        <w:rPr>
          <w:rFonts w:ascii="Times New Roman" w:hAnsi="Times New Roman"/>
          <w:sz w:val="20"/>
          <w:szCs w:val="20"/>
        </w:rPr>
        <w:t>1</w:t>
      </w:r>
      <w:r w:rsidRPr="00C23D14">
        <w:rPr>
          <w:rFonts w:ascii="Times New Roman" w:hAnsi="Times New Roman"/>
          <w:sz w:val="20"/>
          <w:szCs w:val="20"/>
        </w:rPr>
        <w:t xml:space="preserve"> июля 2025 года № </w:t>
      </w:r>
      <w:r w:rsidR="0009279A" w:rsidRPr="00C23D14">
        <w:rPr>
          <w:rFonts w:ascii="Times New Roman" w:hAnsi="Times New Roman"/>
          <w:sz w:val="20"/>
          <w:szCs w:val="20"/>
        </w:rPr>
        <w:t>152</w:t>
      </w:r>
      <w:r w:rsidRPr="00C23D14">
        <w:rPr>
          <w:rFonts w:ascii="Times New Roman" w:hAnsi="Times New Roman"/>
          <w:sz w:val="20"/>
          <w:szCs w:val="20"/>
        </w:rPr>
        <w:t>-од</w:t>
      </w:r>
    </w:p>
    <w:p w:rsidR="00502D43" w:rsidRPr="00C23D14" w:rsidRDefault="00502D43" w:rsidP="00502D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2D43" w:rsidRPr="00EF6A1E" w:rsidRDefault="00502D43" w:rsidP="00502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A1E">
        <w:rPr>
          <w:rFonts w:ascii="Times New Roman" w:hAnsi="Times New Roman"/>
          <w:b/>
          <w:sz w:val="28"/>
          <w:szCs w:val="28"/>
        </w:rPr>
        <w:t>КОМПЛЕКСНЫЙ ПЛАН</w:t>
      </w:r>
    </w:p>
    <w:p w:rsidR="00502D43" w:rsidRPr="00EF6A1E" w:rsidRDefault="00502D43" w:rsidP="00502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A1E">
        <w:rPr>
          <w:rFonts w:ascii="Times New Roman" w:hAnsi="Times New Roman"/>
          <w:b/>
          <w:sz w:val="28"/>
          <w:szCs w:val="28"/>
        </w:rPr>
        <w:t xml:space="preserve">мероприятий по повышению качества математического и естественно-научного образования </w:t>
      </w:r>
    </w:p>
    <w:p w:rsidR="00502D43" w:rsidRPr="00EF6A1E" w:rsidRDefault="00502D43" w:rsidP="00502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A1E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EF6A1E">
        <w:rPr>
          <w:rFonts w:ascii="Times New Roman" w:hAnsi="Times New Roman"/>
          <w:b/>
          <w:sz w:val="28"/>
          <w:szCs w:val="28"/>
        </w:rPr>
        <w:t>Артинском</w:t>
      </w:r>
      <w:proofErr w:type="spellEnd"/>
      <w:r w:rsidRPr="00EF6A1E">
        <w:rPr>
          <w:rFonts w:ascii="Times New Roman" w:hAnsi="Times New Roman"/>
          <w:b/>
          <w:sz w:val="28"/>
          <w:szCs w:val="28"/>
        </w:rPr>
        <w:t xml:space="preserve"> муниципальном округе до 2030 года</w:t>
      </w:r>
    </w:p>
    <w:p w:rsidR="00502D43" w:rsidRPr="00C23D14" w:rsidRDefault="00502D43" w:rsidP="00502D4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02D43" w:rsidRPr="00EF6A1E" w:rsidRDefault="00502D43" w:rsidP="00502D43">
      <w:pPr>
        <w:spacing w:after="0" w:line="240" w:lineRule="auto"/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</w:pPr>
      <w:r w:rsidRPr="00EF6A1E"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  <w:t xml:space="preserve">Задачи Комплексного плана мероприятий по повышению качества математического и естественно-научного образования в </w:t>
      </w:r>
      <w:proofErr w:type="spellStart"/>
      <w:r w:rsidRPr="00EF6A1E"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  <w:t>Артинском</w:t>
      </w:r>
      <w:proofErr w:type="spellEnd"/>
      <w:r w:rsidRPr="00EF6A1E"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  <w:t xml:space="preserve"> муниципальном округе на период до 2030 года: </w:t>
      </w:r>
    </w:p>
    <w:p w:rsidR="00502D43" w:rsidRPr="00EF6A1E" w:rsidRDefault="00502D43" w:rsidP="00502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D43" w:rsidRPr="00EF6A1E" w:rsidRDefault="00502D43" w:rsidP="00502D4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6A1E">
        <w:rPr>
          <w:rFonts w:ascii="Times New Roman" w:hAnsi="Times New Roman"/>
          <w:sz w:val="24"/>
          <w:szCs w:val="24"/>
        </w:rPr>
        <w:t>Повышение качества препод</w:t>
      </w:r>
      <w:bookmarkStart w:id="0" w:name="_GoBack"/>
      <w:bookmarkEnd w:id="0"/>
      <w:r w:rsidRPr="00EF6A1E">
        <w:rPr>
          <w:rFonts w:ascii="Times New Roman" w:hAnsi="Times New Roman"/>
          <w:sz w:val="24"/>
          <w:szCs w:val="24"/>
        </w:rPr>
        <w:t>авания математики и естественно-научных предметов в муниципальных общеобразовательных организациях</w:t>
      </w:r>
      <w:r w:rsidR="002F5B13" w:rsidRPr="00EF6A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B13" w:rsidRPr="00EF6A1E">
        <w:rPr>
          <w:rFonts w:ascii="Times New Roman" w:hAnsi="Times New Roman"/>
          <w:sz w:val="24"/>
          <w:szCs w:val="24"/>
        </w:rPr>
        <w:t>Артинского</w:t>
      </w:r>
      <w:proofErr w:type="spellEnd"/>
      <w:r w:rsidR="002F5B13" w:rsidRPr="00EF6A1E">
        <w:rPr>
          <w:rFonts w:ascii="Times New Roman" w:hAnsi="Times New Roman"/>
          <w:sz w:val="24"/>
          <w:szCs w:val="24"/>
        </w:rPr>
        <w:t xml:space="preserve"> муниципального округа; </w:t>
      </w:r>
    </w:p>
    <w:p w:rsidR="002F5B13" w:rsidRPr="00EF6A1E" w:rsidRDefault="002F5B13" w:rsidP="00502D4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6A1E">
        <w:rPr>
          <w:rFonts w:ascii="Times New Roman" w:hAnsi="Times New Roman"/>
          <w:sz w:val="24"/>
          <w:szCs w:val="24"/>
        </w:rPr>
        <w:t xml:space="preserve">Повышение качества подготовки учителей математики и естественно-научных предметов в образовательных организациях высшего образования, расположенных на территории Свердловской области; </w:t>
      </w:r>
    </w:p>
    <w:p w:rsidR="002F5B13" w:rsidRPr="00EF6A1E" w:rsidRDefault="002F5B13" w:rsidP="00502D4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6A1E">
        <w:rPr>
          <w:rFonts w:ascii="Times New Roman" w:hAnsi="Times New Roman"/>
          <w:sz w:val="24"/>
          <w:szCs w:val="24"/>
        </w:rPr>
        <w:t xml:space="preserve">Устранение дефицита учителей математики и естественно-научных предметов в общеобразовательных организациях </w:t>
      </w:r>
      <w:proofErr w:type="spellStart"/>
      <w:r w:rsidRPr="00EF6A1E">
        <w:rPr>
          <w:rFonts w:ascii="Times New Roman" w:hAnsi="Times New Roman"/>
          <w:sz w:val="24"/>
          <w:szCs w:val="24"/>
        </w:rPr>
        <w:t>Артинского</w:t>
      </w:r>
      <w:proofErr w:type="spellEnd"/>
      <w:r w:rsidRPr="00EF6A1E">
        <w:rPr>
          <w:rFonts w:ascii="Times New Roman" w:hAnsi="Times New Roman"/>
          <w:sz w:val="24"/>
          <w:szCs w:val="24"/>
        </w:rPr>
        <w:t xml:space="preserve"> муниципального округа. </w:t>
      </w:r>
    </w:p>
    <w:p w:rsidR="002F5B13" w:rsidRPr="00EF6A1E" w:rsidRDefault="002F5B13" w:rsidP="002F5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B13" w:rsidRPr="00EF6A1E" w:rsidRDefault="002F5B13" w:rsidP="002F5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B13" w:rsidRPr="00EF6A1E" w:rsidRDefault="002F5B13" w:rsidP="002F5B13">
      <w:pPr>
        <w:spacing w:after="0" w:line="240" w:lineRule="auto"/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</w:pPr>
      <w:r w:rsidRPr="00EF6A1E"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  <w:t xml:space="preserve">Показатели реализации Комплексного плана мероприятий по повышению качества математического и естественно-научного образования в </w:t>
      </w:r>
      <w:proofErr w:type="spellStart"/>
      <w:r w:rsidRPr="00EF6A1E"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  <w:t>Артинском</w:t>
      </w:r>
      <w:proofErr w:type="spellEnd"/>
      <w:r w:rsidRPr="00EF6A1E"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  <w:t xml:space="preserve"> муниципальном округе на период до 2030 года: </w:t>
      </w:r>
    </w:p>
    <w:p w:rsidR="002F5B13" w:rsidRPr="00EF6A1E" w:rsidRDefault="002F5B13" w:rsidP="002F5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363"/>
        <w:gridCol w:w="3746"/>
        <w:gridCol w:w="3747"/>
      </w:tblGrid>
      <w:tr w:rsidR="002F5B13" w:rsidRPr="00EF6A1E" w:rsidTr="002F5B13">
        <w:tc>
          <w:tcPr>
            <w:tcW w:w="1129" w:type="dxa"/>
          </w:tcPr>
          <w:p w:rsidR="002F5B13" w:rsidRPr="00EF6A1E" w:rsidRDefault="002F5B13" w:rsidP="002F5B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A1E">
              <w:rPr>
                <w:rFonts w:ascii="Times New Roman" w:hAnsi="Times New Roman"/>
                <w:b/>
                <w:sz w:val="24"/>
                <w:szCs w:val="24"/>
              </w:rPr>
              <w:t>Номер строки</w:t>
            </w:r>
          </w:p>
        </w:tc>
        <w:tc>
          <w:tcPr>
            <w:tcW w:w="6363" w:type="dxa"/>
          </w:tcPr>
          <w:p w:rsidR="002F5B13" w:rsidRPr="00EF6A1E" w:rsidRDefault="002F5B13" w:rsidP="002F5B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A1E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46" w:type="dxa"/>
          </w:tcPr>
          <w:p w:rsidR="002F5B13" w:rsidRPr="00EF6A1E" w:rsidRDefault="002F5B13" w:rsidP="002F5B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A1E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747" w:type="dxa"/>
          </w:tcPr>
          <w:p w:rsidR="002F5B13" w:rsidRPr="00EF6A1E" w:rsidRDefault="002F5B13" w:rsidP="002F5B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A1E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2F5B13" w:rsidRPr="00EF6A1E" w:rsidTr="002F5B13">
        <w:tc>
          <w:tcPr>
            <w:tcW w:w="1129" w:type="dxa"/>
          </w:tcPr>
          <w:p w:rsidR="002F5B13" w:rsidRPr="00EF6A1E" w:rsidRDefault="002F5B13" w:rsidP="002F5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3" w:type="dxa"/>
          </w:tcPr>
          <w:p w:rsidR="002F5B13" w:rsidRPr="00EF6A1E" w:rsidRDefault="002F5B13" w:rsidP="002F5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6" w:type="dxa"/>
          </w:tcPr>
          <w:p w:rsidR="002F5B13" w:rsidRPr="00EF6A1E" w:rsidRDefault="002F5B13" w:rsidP="002F5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7" w:type="dxa"/>
          </w:tcPr>
          <w:p w:rsidR="002F5B13" w:rsidRPr="00EF6A1E" w:rsidRDefault="002F5B13" w:rsidP="002F5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5B13" w:rsidRPr="00EF6A1E" w:rsidTr="002F5B13">
        <w:tc>
          <w:tcPr>
            <w:tcW w:w="1129" w:type="dxa"/>
          </w:tcPr>
          <w:p w:rsidR="002F5B13" w:rsidRPr="00EF6A1E" w:rsidRDefault="002F5B13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63" w:type="dxa"/>
          </w:tcPr>
          <w:p w:rsidR="002F5B13" w:rsidRPr="00EF6A1E" w:rsidRDefault="002F5B13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Увеличено не менее чем на 10% ежегодно количество обучающихся по образовательным программам основного общего и среднего общего образования, изучающих математику и естественно-научные предметы углубленно или на профильном уровне </w:t>
            </w:r>
          </w:p>
        </w:tc>
        <w:tc>
          <w:tcPr>
            <w:tcW w:w="3746" w:type="dxa"/>
          </w:tcPr>
          <w:p w:rsidR="002F5B13" w:rsidRPr="00EF6A1E" w:rsidRDefault="002F5B13" w:rsidP="002F5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2F5B13" w:rsidRPr="00EF6A1E" w:rsidRDefault="002F5B13" w:rsidP="002F5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747" w:type="dxa"/>
          </w:tcPr>
          <w:p w:rsidR="002F5B13" w:rsidRPr="00EF6A1E" w:rsidRDefault="002F5B13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Кошкина Л.И.</w:t>
            </w:r>
          </w:p>
          <w:p w:rsidR="007133A5" w:rsidRPr="00EF6A1E" w:rsidRDefault="007133A5" w:rsidP="002F5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5B13" w:rsidRPr="00EF6A1E" w:rsidRDefault="002F5B13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5B13" w:rsidRPr="00EF6A1E" w:rsidTr="002F5B13">
        <w:tc>
          <w:tcPr>
            <w:tcW w:w="1129" w:type="dxa"/>
          </w:tcPr>
          <w:p w:rsidR="002F5B13" w:rsidRPr="00EF6A1E" w:rsidRDefault="007133A5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63" w:type="dxa"/>
          </w:tcPr>
          <w:p w:rsidR="002F5B13" w:rsidRPr="00EF6A1E" w:rsidRDefault="007133A5" w:rsidP="007133A5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Увеличено не менее чем на 5% количество профильных психолого-педагогических классов</w:t>
            </w:r>
          </w:p>
        </w:tc>
        <w:tc>
          <w:tcPr>
            <w:tcW w:w="3746" w:type="dxa"/>
          </w:tcPr>
          <w:p w:rsidR="002F5B13" w:rsidRPr="00EF6A1E" w:rsidRDefault="007133A5" w:rsidP="00713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2027-2028 годы</w:t>
            </w:r>
          </w:p>
          <w:p w:rsidR="007133A5" w:rsidRPr="00EF6A1E" w:rsidRDefault="007133A5" w:rsidP="00713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7133A5" w:rsidRPr="00EF6A1E" w:rsidRDefault="007133A5" w:rsidP="002F5B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Жеребцова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  <w:p w:rsidR="002F5B13" w:rsidRPr="00EF6A1E" w:rsidRDefault="007133A5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5B13" w:rsidRPr="00EF6A1E" w:rsidTr="002F5B13">
        <w:tc>
          <w:tcPr>
            <w:tcW w:w="1129" w:type="dxa"/>
          </w:tcPr>
          <w:p w:rsidR="002F5B13" w:rsidRPr="00EF6A1E" w:rsidRDefault="007133A5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63" w:type="dxa"/>
          </w:tcPr>
          <w:p w:rsidR="002F5B13" w:rsidRPr="00EF6A1E" w:rsidRDefault="007133A5" w:rsidP="0009279A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Обеспечено повышение квалификации на базе ведущих классических, инженерно-технических образовательных организаций высшего образования и научных организаций, в том числе в форме стажировок, работающих в системе общего образования учителей математики, физики, химии и биологии по преподаваемому предмету</w:t>
            </w:r>
            <w:r w:rsidR="0009279A" w:rsidRPr="00EF6A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9279A" w:rsidRPr="00EF6A1E">
              <w:rPr>
                <w:rFonts w:ascii="Times New Roman" w:hAnsi="Times New Roman"/>
                <w:i/>
                <w:sz w:val="24"/>
                <w:szCs w:val="24"/>
              </w:rPr>
              <w:t>участие по квоте</w:t>
            </w:r>
            <w:r w:rsidR="0009279A" w:rsidRPr="00EF6A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46" w:type="dxa"/>
          </w:tcPr>
          <w:p w:rsidR="002F5B13" w:rsidRPr="00EF6A1E" w:rsidRDefault="007133A5" w:rsidP="00713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7133A5" w:rsidRPr="00EF6A1E" w:rsidRDefault="007133A5" w:rsidP="00713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Далее – ежегодно </w:t>
            </w:r>
          </w:p>
        </w:tc>
        <w:tc>
          <w:tcPr>
            <w:tcW w:w="3747" w:type="dxa"/>
          </w:tcPr>
          <w:p w:rsidR="002F5B13" w:rsidRPr="00EF6A1E" w:rsidRDefault="007133A5" w:rsidP="002F5B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Сагацких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7133A5" w:rsidRPr="00EF6A1E" w:rsidRDefault="007133A5" w:rsidP="002F5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33A5" w:rsidRPr="00EF6A1E" w:rsidRDefault="007133A5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5B13" w:rsidRPr="00EF6A1E" w:rsidTr="002F5B13">
        <w:tc>
          <w:tcPr>
            <w:tcW w:w="1129" w:type="dxa"/>
          </w:tcPr>
          <w:p w:rsidR="002F5B13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63" w:type="dxa"/>
          </w:tcPr>
          <w:p w:rsidR="002F5B13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Увеличена до 35% доля выбравших единый государственный экзамен по профильной математике и естественно-научным предметам (химии, физике, информатике и биологии) (по сравнению с 2023 годом)</w:t>
            </w:r>
          </w:p>
        </w:tc>
        <w:tc>
          <w:tcPr>
            <w:tcW w:w="3746" w:type="dxa"/>
          </w:tcPr>
          <w:p w:rsidR="002F5B13" w:rsidRPr="00EF6A1E" w:rsidRDefault="006A7ABF" w:rsidP="006A7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3747" w:type="dxa"/>
          </w:tcPr>
          <w:p w:rsidR="002F5B13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Кошкина Л.И.</w:t>
            </w:r>
          </w:p>
          <w:p w:rsidR="006A7ABF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7ABF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5B13" w:rsidRPr="00EF6A1E" w:rsidTr="002F5B13">
        <w:tc>
          <w:tcPr>
            <w:tcW w:w="1129" w:type="dxa"/>
          </w:tcPr>
          <w:p w:rsidR="002F5B13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63" w:type="dxa"/>
          </w:tcPr>
          <w:p w:rsidR="002F5B13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Увеличено к 2030 году количество договоров о целевой подготовке, заключенных выпускниками профильных психолого-педагогических классов, поступившим на обучение по направлениям подготовки (специальностям) высшего образования в области образования, не менее чем в 3 раза по сравнению с 2024 годом</w:t>
            </w:r>
          </w:p>
        </w:tc>
        <w:tc>
          <w:tcPr>
            <w:tcW w:w="3746" w:type="dxa"/>
          </w:tcPr>
          <w:p w:rsidR="002F5B13" w:rsidRPr="00EF6A1E" w:rsidRDefault="006A7ABF" w:rsidP="006A7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6A7ABF" w:rsidRPr="00EF6A1E" w:rsidRDefault="006A7ABF" w:rsidP="006A7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Далее - ежегодно</w:t>
            </w:r>
          </w:p>
        </w:tc>
        <w:tc>
          <w:tcPr>
            <w:tcW w:w="3747" w:type="dxa"/>
          </w:tcPr>
          <w:p w:rsidR="002F5B13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Бабушкина О.А.</w:t>
            </w:r>
          </w:p>
          <w:p w:rsidR="006A7ABF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Жеребцова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  <w:p w:rsidR="006A7ABF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7ABF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5B13" w:rsidRPr="00EF6A1E" w:rsidTr="002F5B13">
        <w:tc>
          <w:tcPr>
            <w:tcW w:w="1129" w:type="dxa"/>
          </w:tcPr>
          <w:p w:rsidR="002F5B13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63" w:type="dxa"/>
          </w:tcPr>
          <w:p w:rsidR="002F5B13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Увеличена до 30% доля учителей математики, физики, химии и биологии в возрасте до 35 лет (по сравнению с 2023 годом)</w:t>
            </w:r>
          </w:p>
        </w:tc>
        <w:tc>
          <w:tcPr>
            <w:tcW w:w="3746" w:type="dxa"/>
          </w:tcPr>
          <w:p w:rsidR="002F5B13" w:rsidRPr="00EF6A1E" w:rsidRDefault="006A7ABF" w:rsidP="006A7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3747" w:type="dxa"/>
          </w:tcPr>
          <w:p w:rsidR="002F5B13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Бабушкина О.А.</w:t>
            </w:r>
          </w:p>
          <w:p w:rsidR="006A7ABF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7ABF" w:rsidRPr="00EF6A1E" w:rsidRDefault="006A7ABF" w:rsidP="002F5B13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</w:tbl>
    <w:p w:rsidR="002F5B13" w:rsidRPr="00EF6A1E" w:rsidRDefault="002F5B13" w:rsidP="002F5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B98" w:rsidRPr="00EF6A1E" w:rsidRDefault="00701B98" w:rsidP="002F5B13">
      <w:pPr>
        <w:spacing w:after="0" w:line="240" w:lineRule="auto"/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</w:pPr>
      <w:r w:rsidRPr="00EF6A1E"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  <w:t xml:space="preserve">Мероприятия Комплексного плана по повышению качества математического и естественно-научного образования в </w:t>
      </w:r>
      <w:proofErr w:type="spellStart"/>
      <w:r w:rsidRPr="00EF6A1E"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  <w:t>Артинском</w:t>
      </w:r>
      <w:proofErr w:type="spellEnd"/>
      <w:r w:rsidRPr="00EF6A1E"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  <w:t xml:space="preserve"> муниципальном округе до 2030 года</w:t>
      </w:r>
      <w:r w:rsidR="00AF2007" w:rsidRPr="00EF6A1E">
        <w:rPr>
          <w:rFonts w:ascii="Times New Roman" w:hAnsi="Times New Roman"/>
          <w:b/>
          <w:i/>
          <w:color w:val="2F5496" w:themeColor="accent5" w:themeShade="BF"/>
          <w:sz w:val="24"/>
          <w:szCs w:val="24"/>
        </w:rPr>
        <w:t xml:space="preserve"> (далее – Комплексный план) </w:t>
      </w:r>
    </w:p>
    <w:p w:rsidR="00701B98" w:rsidRPr="00EF6A1E" w:rsidRDefault="00701B98" w:rsidP="002F5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5312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6095"/>
        <w:gridCol w:w="1842"/>
        <w:gridCol w:w="2127"/>
        <w:gridCol w:w="8"/>
      </w:tblGrid>
      <w:tr w:rsidR="009B3F4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701B98" w:rsidRPr="00EF6A1E" w:rsidRDefault="00701B98" w:rsidP="007A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A1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701B98" w:rsidRPr="00EF6A1E" w:rsidRDefault="00701B98" w:rsidP="007A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A1E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95" w:type="dxa"/>
          </w:tcPr>
          <w:p w:rsidR="00701B98" w:rsidRPr="00EF6A1E" w:rsidRDefault="00346992" w:rsidP="007A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A1E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 (результат)</w:t>
            </w:r>
          </w:p>
        </w:tc>
        <w:tc>
          <w:tcPr>
            <w:tcW w:w="1842" w:type="dxa"/>
          </w:tcPr>
          <w:p w:rsidR="00701B98" w:rsidRPr="00EF6A1E" w:rsidRDefault="00346992" w:rsidP="007A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A1E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7" w:type="dxa"/>
          </w:tcPr>
          <w:p w:rsidR="00701B98" w:rsidRPr="00EF6A1E" w:rsidRDefault="00346992" w:rsidP="007A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A1E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9B3F4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701B98" w:rsidRPr="00EF6A1E" w:rsidRDefault="00346992" w:rsidP="007A0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1B98" w:rsidRPr="00EF6A1E" w:rsidRDefault="00346992" w:rsidP="007A0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01B98" w:rsidRPr="00EF6A1E" w:rsidRDefault="00346992" w:rsidP="007A0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01B98" w:rsidRPr="00EF6A1E" w:rsidRDefault="00346992" w:rsidP="007A0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01B98" w:rsidRPr="00EF6A1E" w:rsidRDefault="00346992" w:rsidP="007A0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6992" w:rsidRPr="00EF6A1E" w:rsidTr="00C23D14">
        <w:tc>
          <w:tcPr>
            <w:tcW w:w="15312" w:type="dxa"/>
            <w:gridSpan w:val="6"/>
          </w:tcPr>
          <w:p w:rsidR="00346992" w:rsidRPr="00EF6A1E" w:rsidRDefault="00346992" w:rsidP="007A0F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6A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 этап – подготовительный </w:t>
            </w:r>
          </w:p>
        </w:tc>
      </w:tr>
      <w:tr w:rsidR="00AA6E53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AA6E53" w:rsidRPr="00EF6A1E" w:rsidRDefault="00AA6E53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A6E53" w:rsidRPr="00EF6A1E" w:rsidRDefault="00AA6E53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Формирование рабочей группы по разработке Комплексного плана на уровне Управления образования</w:t>
            </w:r>
          </w:p>
        </w:tc>
        <w:tc>
          <w:tcPr>
            <w:tcW w:w="6095" w:type="dxa"/>
          </w:tcPr>
          <w:p w:rsidR="00AA6E53" w:rsidRPr="00EF6A1E" w:rsidRDefault="00AA6E53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Издание приказа об участии в реализации и повышения качества математического и естественно-научного образования, утверждение Комплексного плана. </w:t>
            </w:r>
          </w:p>
          <w:p w:rsidR="00AA6E53" w:rsidRPr="00EF6A1E" w:rsidRDefault="00AA6E53" w:rsidP="007A0F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6E53" w:rsidRPr="00EF6A1E" w:rsidRDefault="00D73B22" w:rsidP="007A0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Июнь 2025</w:t>
            </w:r>
          </w:p>
        </w:tc>
        <w:tc>
          <w:tcPr>
            <w:tcW w:w="2127" w:type="dxa"/>
          </w:tcPr>
          <w:p w:rsidR="00AA6E53" w:rsidRPr="00EF6A1E" w:rsidRDefault="00D73B22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Желтышева И.В.</w:t>
            </w:r>
          </w:p>
        </w:tc>
      </w:tr>
      <w:tr w:rsidR="00AA6E53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AA6E53" w:rsidRPr="00EF6A1E" w:rsidRDefault="00AA6E53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AA6E53" w:rsidRPr="00EF6A1E" w:rsidRDefault="00AA6E53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Формирование рабочих групп по внесению изменений в Программы развития в ОО в части повышения математического и естественно-научного образования</w:t>
            </w:r>
          </w:p>
        </w:tc>
        <w:tc>
          <w:tcPr>
            <w:tcW w:w="6095" w:type="dxa"/>
          </w:tcPr>
          <w:p w:rsidR="00AA6E53" w:rsidRPr="00EF6A1E" w:rsidRDefault="00D73B22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6E53" w:rsidRPr="00EF6A1E">
              <w:rPr>
                <w:rFonts w:ascii="Times New Roman" w:hAnsi="Times New Roman"/>
                <w:sz w:val="24"/>
                <w:szCs w:val="24"/>
              </w:rPr>
              <w:t>Издание приказа о создании рабочей группы;</w:t>
            </w:r>
          </w:p>
          <w:p w:rsidR="00AA6E53" w:rsidRPr="00EF6A1E" w:rsidRDefault="00D73B22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6E53" w:rsidRPr="00EF6A1E">
              <w:rPr>
                <w:rFonts w:ascii="Times New Roman" w:hAnsi="Times New Roman"/>
                <w:sz w:val="24"/>
                <w:szCs w:val="24"/>
              </w:rPr>
              <w:t xml:space="preserve">Разработка, принятие на педсовете и утверждение Комплексного плана по реализации и повышению качества математического образования в ОО </w:t>
            </w:r>
          </w:p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 Согласование Программ развития с учредителем</w:t>
            </w:r>
          </w:p>
        </w:tc>
        <w:tc>
          <w:tcPr>
            <w:tcW w:w="1842" w:type="dxa"/>
          </w:tcPr>
          <w:p w:rsidR="00AA6E53" w:rsidRPr="00EF6A1E" w:rsidRDefault="00D73B22" w:rsidP="007A0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Июль-август 2025</w:t>
            </w:r>
          </w:p>
        </w:tc>
        <w:tc>
          <w:tcPr>
            <w:tcW w:w="2127" w:type="dxa"/>
          </w:tcPr>
          <w:p w:rsidR="00AA6E53" w:rsidRPr="00EF6A1E" w:rsidRDefault="00D73B22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3D4C56" w:rsidRPr="00EF6A1E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</w:t>
            </w:r>
          </w:p>
        </w:tc>
      </w:tr>
      <w:tr w:rsidR="00AA6E53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AA6E53" w:rsidRPr="00EF6A1E" w:rsidRDefault="00D73B22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A6E53" w:rsidRPr="00EF6A1E" w:rsidRDefault="00AA6E53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Изучение материалов по проблеме реализации и повышения качества математического образования</w:t>
            </w:r>
          </w:p>
        </w:tc>
        <w:tc>
          <w:tcPr>
            <w:tcW w:w="6095" w:type="dxa"/>
          </w:tcPr>
          <w:p w:rsidR="00AA6E53" w:rsidRPr="00EF6A1E" w:rsidRDefault="00AA6E53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Совещание директоров, заместителей директоров по УР</w:t>
            </w:r>
          </w:p>
        </w:tc>
        <w:tc>
          <w:tcPr>
            <w:tcW w:w="1842" w:type="dxa"/>
          </w:tcPr>
          <w:p w:rsidR="00AA6E53" w:rsidRPr="00EF6A1E" w:rsidRDefault="00AA6E53" w:rsidP="007A0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Июнь-август 2025</w:t>
            </w:r>
          </w:p>
        </w:tc>
        <w:tc>
          <w:tcPr>
            <w:tcW w:w="2127" w:type="dxa"/>
          </w:tcPr>
          <w:p w:rsidR="00AC6770" w:rsidRPr="00EF6A1E" w:rsidRDefault="00AC6770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Желтышева И.В.</w:t>
            </w:r>
          </w:p>
          <w:p w:rsidR="00AC6770" w:rsidRPr="00EF6A1E" w:rsidRDefault="00AC6770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D73B22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D73B22" w:rsidRPr="00EF6A1E" w:rsidRDefault="00D73B22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заседаний по разработке плана мероприятий по повышению качества математического образования в АМО</w:t>
            </w:r>
          </w:p>
        </w:tc>
        <w:tc>
          <w:tcPr>
            <w:tcW w:w="6095" w:type="dxa"/>
          </w:tcPr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 Проведение заседаний рабочей группы в АМО</w:t>
            </w:r>
          </w:p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 Согласование Комплексного плана</w:t>
            </w:r>
          </w:p>
        </w:tc>
        <w:tc>
          <w:tcPr>
            <w:tcW w:w="1842" w:type="dxa"/>
          </w:tcPr>
          <w:p w:rsidR="00D73B22" w:rsidRPr="00EF6A1E" w:rsidRDefault="00D73B22" w:rsidP="007A0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  <w:r w:rsidR="00AC6770" w:rsidRPr="00EF6A1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</w:tcPr>
          <w:p w:rsidR="00D73B22" w:rsidRPr="00EF6A1E" w:rsidRDefault="00AC6770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</w:tr>
      <w:tr w:rsidR="00D73B22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D73B22" w:rsidRPr="00EF6A1E" w:rsidRDefault="00AC6770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Ознакомление педагогов с утвержденным Планом мероприятий по повышению качества математического образования в </w:t>
            </w:r>
            <w:r w:rsidR="00AC6770" w:rsidRPr="00EF6A1E">
              <w:rPr>
                <w:rFonts w:ascii="Times New Roman" w:hAnsi="Times New Roman"/>
                <w:sz w:val="24"/>
                <w:szCs w:val="24"/>
              </w:rPr>
              <w:t>АМО</w:t>
            </w:r>
          </w:p>
        </w:tc>
        <w:tc>
          <w:tcPr>
            <w:tcW w:w="6095" w:type="dxa"/>
          </w:tcPr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Организация заседания </w:t>
            </w:r>
            <w:r w:rsidR="00AC6770" w:rsidRPr="00EF6A1E">
              <w:rPr>
                <w:rFonts w:ascii="Times New Roman" w:hAnsi="Times New Roman"/>
                <w:sz w:val="24"/>
                <w:szCs w:val="24"/>
              </w:rPr>
              <w:t>руководителей РМО и заседания учителей-предметников</w:t>
            </w:r>
          </w:p>
        </w:tc>
        <w:tc>
          <w:tcPr>
            <w:tcW w:w="1842" w:type="dxa"/>
          </w:tcPr>
          <w:p w:rsidR="00D73B22" w:rsidRPr="00EF6A1E" w:rsidRDefault="00AC6770" w:rsidP="007A0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Август 2025</w:t>
            </w:r>
          </w:p>
        </w:tc>
        <w:tc>
          <w:tcPr>
            <w:tcW w:w="2127" w:type="dxa"/>
          </w:tcPr>
          <w:p w:rsidR="00D73B22" w:rsidRPr="00EF6A1E" w:rsidRDefault="00AC6770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Желтышева И.В.</w:t>
            </w:r>
          </w:p>
          <w:p w:rsidR="00AC6770" w:rsidRPr="00EF6A1E" w:rsidRDefault="00AC6770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</w:tr>
      <w:tr w:rsidR="00D73B22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D73B22" w:rsidRPr="00EF6A1E" w:rsidRDefault="00AC6770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Информационное освещение мероприятий </w:t>
            </w:r>
            <w:r w:rsidR="00AC6770" w:rsidRPr="00EF6A1E">
              <w:rPr>
                <w:rFonts w:ascii="Times New Roman" w:hAnsi="Times New Roman"/>
                <w:sz w:val="24"/>
                <w:szCs w:val="24"/>
              </w:rPr>
              <w:t>АМО</w:t>
            </w:r>
            <w:r w:rsidRPr="00EF6A1E">
              <w:rPr>
                <w:rFonts w:ascii="Times New Roman" w:hAnsi="Times New Roman"/>
                <w:sz w:val="24"/>
                <w:szCs w:val="24"/>
              </w:rPr>
              <w:t xml:space="preserve"> в социальных сетях, на сайте </w:t>
            </w:r>
            <w:r w:rsidR="00AC6770" w:rsidRPr="00EF6A1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095" w:type="dxa"/>
          </w:tcPr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Публикации в социальных сетях о ходе реализации дорожной карты</w:t>
            </w:r>
          </w:p>
        </w:tc>
        <w:tc>
          <w:tcPr>
            <w:tcW w:w="1842" w:type="dxa"/>
          </w:tcPr>
          <w:p w:rsidR="00D73B22" w:rsidRPr="00EF6A1E" w:rsidRDefault="00AC6770" w:rsidP="007A0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7" w:type="dxa"/>
          </w:tcPr>
          <w:p w:rsidR="00D73B22" w:rsidRPr="00EF6A1E" w:rsidRDefault="00AC6770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Щапова Н.Ю.</w:t>
            </w:r>
          </w:p>
          <w:p w:rsidR="00AC6770" w:rsidRPr="00EF6A1E" w:rsidRDefault="00AC6770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Путилова Т.Р.</w:t>
            </w:r>
          </w:p>
        </w:tc>
      </w:tr>
      <w:tr w:rsidR="00D73B22" w:rsidRPr="00EF6A1E" w:rsidTr="00C23D14">
        <w:tc>
          <w:tcPr>
            <w:tcW w:w="15312" w:type="dxa"/>
            <w:gridSpan w:val="6"/>
          </w:tcPr>
          <w:p w:rsidR="00D73B22" w:rsidRPr="00EF6A1E" w:rsidRDefault="00D73B22" w:rsidP="007A0F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6A1E">
              <w:rPr>
                <w:rFonts w:ascii="Times New Roman" w:hAnsi="Times New Roman"/>
                <w:b/>
                <w:i/>
                <w:sz w:val="24"/>
                <w:szCs w:val="24"/>
              </w:rPr>
              <w:t>2 этап – основной – реализация Комплексного плана</w:t>
            </w:r>
          </w:p>
        </w:tc>
      </w:tr>
      <w:tr w:rsidR="00D73B22" w:rsidRPr="00EF6A1E" w:rsidTr="00C23D14">
        <w:tc>
          <w:tcPr>
            <w:tcW w:w="15312" w:type="dxa"/>
            <w:gridSpan w:val="6"/>
          </w:tcPr>
          <w:p w:rsidR="00D73B22" w:rsidRPr="00EF6A1E" w:rsidRDefault="00D73B22" w:rsidP="007A0F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6A1E">
              <w:rPr>
                <w:rFonts w:ascii="Times New Roman" w:hAnsi="Times New Roman"/>
                <w:i/>
                <w:sz w:val="24"/>
                <w:szCs w:val="24"/>
              </w:rPr>
              <w:t>2.1. Повышение качества подготовки учителей математики и естественно-научных предметов и устранение дефицита таких учителей в общеобразовательных организациях</w:t>
            </w:r>
          </w:p>
        </w:tc>
      </w:tr>
      <w:tr w:rsidR="00D73B22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D73B22" w:rsidRPr="00EF6A1E" w:rsidRDefault="00791EDF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Повышение профессиональных компетенций учителей математики:</w:t>
            </w:r>
          </w:p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участие в оценке предметных и методических компетенций учителей</w:t>
            </w:r>
            <w:r w:rsidR="00791EDF"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;</w:t>
            </w: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анализ оценки предметных и методических компетенций учителей;</w:t>
            </w:r>
          </w:p>
          <w:p w:rsidR="00791EDF" w:rsidRPr="00EF6A1E" w:rsidRDefault="00D73B22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разработка ИОМ (при необходимости);</w:t>
            </w:r>
          </w:p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практикумы по развитию профессиональных предметных методических компетенций учителя математики с учетом выявленных профессиональных дефицитов через систему мероприятий дополнительного </w:t>
            </w: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профессионального образования - курсы повышения квалификации</w:t>
            </w:r>
          </w:p>
        </w:tc>
        <w:tc>
          <w:tcPr>
            <w:tcW w:w="6095" w:type="dxa"/>
          </w:tcPr>
          <w:p w:rsidR="00791EDF" w:rsidRPr="00EF6A1E" w:rsidRDefault="006D5198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- И</w:t>
            </w:r>
            <w:r w:rsidR="00D73B22"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зучение основных направлений образовательного процесса в условиях реализации ФГОС общего образования и Концепции развития математического образования в РФ;</w:t>
            </w:r>
          </w:p>
          <w:p w:rsidR="00791EDF" w:rsidRPr="00EF6A1E" w:rsidRDefault="00791EDF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В</w:t>
            </w:r>
            <w:r w:rsidR="00D73B22"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ыявление педагогических практик, направленных на достижение высоких результатов у учащихся;</w:t>
            </w:r>
          </w:p>
          <w:p w:rsidR="00791EDF" w:rsidRPr="00EF6A1E" w:rsidRDefault="00791EDF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Ф</w:t>
            </w:r>
            <w:r w:rsidR="00D73B22"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ормирование навыков диагностики уровня достижения предметных, </w:t>
            </w:r>
            <w:proofErr w:type="spellStart"/>
            <w:r w:rsidR="00D73B22"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метапредметных</w:t>
            </w:r>
            <w:proofErr w:type="spellEnd"/>
            <w:r w:rsidR="00D73B22"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 личностных результатов освоения образовательной программы по математике;</w:t>
            </w:r>
          </w:p>
          <w:p w:rsidR="00D73B22" w:rsidRPr="00EF6A1E" w:rsidRDefault="00791EDF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Н</w:t>
            </w:r>
            <w:r w:rsidR="00D73B22"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аправление учителей математики на курсы повышения квалификации</w:t>
            </w:r>
          </w:p>
        </w:tc>
        <w:tc>
          <w:tcPr>
            <w:tcW w:w="1842" w:type="dxa"/>
          </w:tcPr>
          <w:p w:rsidR="00D73B22" w:rsidRPr="00EF6A1E" w:rsidRDefault="00791EDF" w:rsidP="007A0F5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2025-2026 </w:t>
            </w:r>
            <w:proofErr w:type="spellStart"/>
            <w:proofErr w:type="gram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уч.год</w:t>
            </w:r>
            <w:proofErr w:type="spellEnd"/>
            <w:proofErr w:type="gramEnd"/>
          </w:p>
          <w:p w:rsidR="00791EDF" w:rsidRPr="00EF6A1E" w:rsidRDefault="00791EDF" w:rsidP="007A0F5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Далее - ежегодно</w:t>
            </w:r>
          </w:p>
        </w:tc>
        <w:tc>
          <w:tcPr>
            <w:tcW w:w="2127" w:type="dxa"/>
          </w:tcPr>
          <w:p w:rsidR="00D73B22" w:rsidRPr="00EF6A1E" w:rsidRDefault="00791EDF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Сагацких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Т.В.</w:t>
            </w:r>
          </w:p>
          <w:p w:rsidR="00791EDF" w:rsidRPr="00EF6A1E" w:rsidRDefault="00791EDF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1EDF" w:rsidRPr="00EF6A1E" w:rsidRDefault="00791EDF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Руководители общеобразовательных организаций </w:t>
            </w:r>
          </w:p>
        </w:tc>
      </w:tr>
      <w:tr w:rsidR="00D73B22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D73B22" w:rsidRPr="00EF6A1E" w:rsidRDefault="00791EDF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Проведение </w:t>
            </w:r>
            <w:r w:rsidR="00791EDF"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заседаний РМО</w:t>
            </w: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/ШМО для учителей математики</w:t>
            </w:r>
            <w:r w:rsidR="00791EDF"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(не менее 4-х раз в учебный год)</w:t>
            </w:r>
          </w:p>
        </w:tc>
        <w:tc>
          <w:tcPr>
            <w:tcW w:w="6095" w:type="dxa"/>
          </w:tcPr>
          <w:p w:rsidR="00D73B22" w:rsidRPr="00EF6A1E" w:rsidRDefault="00D73B22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Проведение заседаний </w:t>
            </w:r>
            <w:r w:rsidR="00791EDF"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РМО</w:t>
            </w: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/ШМО по тематикам: мониторинг достижения планируемых результатов по математике, создание условий для развития успешности одаренных детей, преемственность преподавания математики в 4-5 классах, приемы и методы работы со слабоуспевающими </w:t>
            </w:r>
            <w:r w:rsidR="00791EDF"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обучающимися</w:t>
            </w: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на уроках и во внеурочной деятельности.</w:t>
            </w:r>
          </w:p>
        </w:tc>
        <w:tc>
          <w:tcPr>
            <w:tcW w:w="1842" w:type="dxa"/>
          </w:tcPr>
          <w:p w:rsidR="00D73B22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Весь период с 2025 по 2030 годы</w:t>
            </w:r>
          </w:p>
          <w:p w:rsidR="00791EDF" w:rsidRPr="00EF6A1E" w:rsidRDefault="00791EDF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791EDF" w:rsidRPr="00EF6A1E" w:rsidRDefault="00791EDF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Желтышева И.В.</w:t>
            </w:r>
          </w:p>
          <w:p w:rsidR="00D73B22" w:rsidRPr="00EF6A1E" w:rsidRDefault="00791EDF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Кошкина Л.И.</w:t>
            </w:r>
          </w:p>
          <w:p w:rsidR="00791EDF" w:rsidRPr="00EF6A1E" w:rsidRDefault="00791EDF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1EDF" w:rsidRPr="00EF6A1E" w:rsidRDefault="00791EDF" w:rsidP="007A0F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Организация и сопровождение наставничества (с молодыми педагогами, начинающими педагогами) в рамках реализации программы наставничества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Определение должностных лиц, ответственных за организацию и руководство наставничеством;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- Определения наставников и наставляемых;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Реализация плана наставничества и персонализированных программ наставнической деятельности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Сагацких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Т.В.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Распространение лучших образовательных практик применения образовательных технологий при обучении математике (открытые уроки, мастер-классы, семинары)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Формирование банка лучших практик по вопросам повышения качества математического образования;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Открытые уроки, мастер-классы в рамках методических недель (математическая неделя, неделя функциональной грамотности)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Желтышева И.В.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Кошкина Л.И.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Посещение уроков учителей математики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Взаимопосещение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уроков математики с целью обмена опытом учителей, в том числе учителей начальной школы и основной школы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Желтышева И.В.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Руководители РМО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Участие учителей математики в семинарах,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вебинарах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проводимых ИРО СО по теме «Совершенствование качества преподавания математики на основе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предметно</w:t>
            </w: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softHyphen/>
              <w:t>содержательного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анализа результатов ГИА»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Повышение предметных педагогических компетентностей;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Современная корректировка методов и форм работы по подготовке обучающихся к ГИА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Проведение практикумов по решению задач повышенной трудности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Повышение предметных педагогических компетентностей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Кошкина Л.И.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Руководитель РМО учителей математики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Оказание методической взаимопомощи учителям математики по актуальным вопросам обучения: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методика работы над математическими понятиями;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задачи в обучении математике;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внеклассная работа по математике, ее содержание и формы и т.д.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Повышение уровня математической квалификации математического сообщества муниципалитета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Кошкина Л.И.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Руководитель РМО учителей математики</w:t>
            </w:r>
          </w:p>
        </w:tc>
      </w:tr>
      <w:tr w:rsidR="00581EE1" w:rsidRPr="00EF6A1E" w:rsidTr="00C23D14">
        <w:tc>
          <w:tcPr>
            <w:tcW w:w="15312" w:type="dxa"/>
            <w:gridSpan w:val="6"/>
          </w:tcPr>
          <w:p w:rsidR="00581EE1" w:rsidRPr="00EF6A1E" w:rsidRDefault="00581EE1" w:rsidP="007A0F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6A1E">
              <w:rPr>
                <w:rFonts w:ascii="Times New Roman" w:hAnsi="Times New Roman"/>
                <w:i/>
                <w:sz w:val="24"/>
                <w:szCs w:val="24"/>
              </w:rPr>
              <w:t>2.2. Содействие профессиональному самоопределению обучающихся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Проведение диагностики (мониторинг выбора предметов, изучаемых на углубленном уровне основного общего образования; мониторинг социального запроса обучающихся на профили обучения на среднем уровне общего образования) мотивации обучающихся к изучению математики в 5-6, 7-9 классах 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- Организация и проведение </w:t>
            </w:r>
            <w:proofErr w:type="gramStart"/>
            <w:r w:rsidRPr="00EF6A1E">
              <w:rPr>
                <w:rFonts w:ascii="Times New Roman" w:hAnsi="Times New Roman"/>
                <w:sz w:val="24"/>
                <w:szCs w:val="24"/>
              </w:rPr>
              <w:t>психодиагностических обследований</w:t>
            </w:r>
            <w:proofErr w:type="gramEnd"/>
            <w:r w:rsidRPr="00EF6A1E">
              <w:rPr>
                <w:rFonts w:ascii="Times New Roman" w:hAnsi="Times New Roman"/>
                <w:sz w:val="24"/>
                <w:szCs w:val="24"/>
              </w:rPr>
              <w:t xml:space="preserve"> обучающихся 5-9-х классов, с целью изучения и выявления уровня мотивации обучения математики;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 Формирование контингента классов в соответствии с выбором предметов;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 Формирование контингента профильных классов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Кошкина Л.И.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Выявление групп обучающихся 5-6, 7-9 классов с недостаточным уровнем подготовки по математике, разработка и реализация мероприятий для этих групп обучающихся по ликвидации пробелов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Pr="00EF6A1E">
              <w:rPr>
                <w:rFonts w:ascii="Times New Roman" w:hAnsi="Times New Roman"/>
                <w:sz w:val="24"/>
                <w:szCs w:val="24"/>
              </w:rPr>
              <w:t>групп</w:t>
            </w:r>
            <w:proofErr w:type="gramEnd"/>
            <w:r w:rsidRPr="00EF6A1E">
              <w:rPr>
                <w:rFonts w:ascii="Times New Roman" w:hAnsi="Times New Roman"/>
                <w:sz w:val="24"/>
                <w:szCs w:val="24"/>
              </w:rPr>
              <w:t xml:space="preserve"> обучающихся с недостаточным уровнем подготовки по математике;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Установление причин отставания;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Индивидуальная разработка маршрутов для обучающихся;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Реализация мероприятий;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создание ситуаций успеха.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Кошкина Л.И.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Реализация программ внеурочной деятельности и дополнительного образования по математике: кружки, элективные курсы, спецкурсы,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предпрофильные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Разработка и реализация программ кружков, элективных курсов, спецкурсов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Кошкина Л.И.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Зыкова М.П.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862601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862601" w:rsidRPr="00EF6A1E" w:rsidRDefault="00862601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862601" w:rsidRPr="00EF6A1E" w:rsidRDefault="00862601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Разработка муниципальной программы развития системы работы с одаренностью обучающихся</w:t>
            </w:r>
          </w:p>
        </w:tc>
        <w:tc>
          <w:tcPr>
            <w:tcW w:w="6095" w:type="dxa"/>
          </w:tcPr>
          <w:p w:rsidR="00862601" w:rsidRPr="00EF6A1E" w:rsidRDefault="00862601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Разработка, утверждение и внедрение муниципальной программы развития системы работы с одаренностью обучающихся</w:t>
            </w:r>
          </w:p>
        </w:tc>
        <w:tc>
          <w:tcPr>
            <w:tcW w:w="1842" w:type="dxa"/>
          </w:tcPr>
          <w:p w:rsidR="00862601" w:rsidRPr="00EF6A1E" w:rsidRDefault="00862601" w:rsidP="007A0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До 01.01.2026 г.</w:t>
            </w:r>
          </w:p>
        </w:tc>
        <w:tc>
          <w:tcPr>
            <w:tcW w:w="2127" w:type="dxa"/>
          </w:tcPr>
          <w:p w:rsidR="00862601" w:rsidRPr="00EF6A1E" w:rsidRDefault="00862601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Желтышева И.В.</w:t>
            </w:r>
          </w:p>
          <w:p w:rsidR="00862601" w:rsidRPr="00EF6A1E" w:rsidRDefault="00862601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Зыкова М.П.</w:t>
            </w:r>
          </w:p>
          <w:p w:rsidR="00862601" w:rsidRPr="00EF6A1E" w:rsidRDefault="00862601" w:rsidP="007A0F58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Кошкина Л.И.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Организация участия обучающихся в олимпиадах различного уровня: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-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ВсОШ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(школьный, муниципальный, региональный и т.д.);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- Муниципальная олимпиада младших школьников;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- Иные Олимпиады 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Своевременное информирование обучающихся и их родителей о графике олимпиад посредством </w:t>
            </w:r>
            <w:proofErr w:type="spellStart"/>
            <w:proofErr w:type="gram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соц.сетей</w:t>
            </w:r>
            <w:proofErr w:type="spellEnd"/>
            <w:proofErr w:type="gram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Мотивация обучающихся и их родителей к участию в олимпиадах различного уровня;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Выявление детей с потенциальными возможностями для участия и активно интересующимися конкретными предметами;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Планирование работы с одаренными детьми.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Зыкова М.П.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Разработка и выполнение индивидуальных программ подготовки обучающихся к региональному этапу всероссийской олимпиады школьников по математике (с указанием форм работы с обучающимися)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Разработка и реализация индивидуальной программы подготовки к региональному этапу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 xml:space="preserve"> по математике.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Зыкова М.П.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Разработка и реализация муниципального проекта по подготовке обучающихся к региональному этапу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Разработка и внедрение муниципального проекта по подготовке к региональному этапу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Зыкова М.П.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Проведение индивидуальных и групповых консультаций для учащихся, испытывающих затруднения в изучении математики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Разработка механизмов, позволяющих компенсировать учебные затруднения каждому ребенку, испытывающему их;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Ликвидация трудностей при изучении математики у обучающихся;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Повышение качества математических знаний. 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Систематическая подготовка учащихся к сдаче ОГЭ, ЕГЭ, ГВЭ с учетом ошибок, допущенных в ходе экзаменов, пробных диагностических и тренировочных работ (9, 11)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Анализ ошибок;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с обучающимися;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Тренировки в выполнении тестовых заданий;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Проведение пробных экзаменов.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Кошкина Л.И.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Систематическая работа с Открытым банком заданий ОГЭ, ЕГЭ (сайт ФИПИ).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Организация работы с открытым банком заданий ОГЭ и ЕГЭ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Анализ и проведение пробных ОГЭ и ЕГЭ по математике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Проведение пробных ОГЭ и ЕГЭ по математике;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Анализ пробных ОГЭ и ЕГЭ;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Разработка и реализация дорожной карты по ликвидации выявленных дефицитов.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Кошкина Л.И.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для обучающихся по решению задач ОГЭ и ЕГЭ повышенной трудности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Повышение качества </w:t>
            </w:r>
            <w:proofErr w:type="gramStart"/>
            <w:r w:rsidRPr="00EF6A1E">
              <w:rPr>
                <w:rFonts w:ascii="Times New Roman" w:hAnsi="Times New Roman"/>
                <w:sz w:val="24"/>
                <w:szCs w:val="24"/>
              </w:rPr>
              <w:t>математических знаний</w:t>
            </w:r>
            <w:proofErr w:type="gramEnd"/>
            <w:r w:rsidRPr="00EF6A1E">
              <w:rPr>
                <w:rFonts w:ascii="Times New Roman" w:hAnsi="Times New Roman"/>
                <w:sz w:val="24"/>
                <w:szCs w:val="24"/>
              </w:rPr>
              <w:t xml:space="preserve"> обучающихся;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Анализ результатов диагностических работ и своевременная корректировка методов и форм работы по подготовке обучающихся к ГИА.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Предметная неделя: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математика,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- физика,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информатика,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химия,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биология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Проведение предметных недель предметов физико-математического и естественно-научного циклов;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Анализ проведенных мероприятий с фиксацией в протоколе заседания ШМО.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2025-2026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уч.г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Далее - ежегодно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Муниципальная/ школьная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научно-практическая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Организация исследовательской деятельности учащихся по предметам математического и естественно-научного цикла;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Выявление одарённых детей;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Сопровождение исследовательской деятельности школьников. 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Далее - ежегодно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Зыкова М.П.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Создание условий для участия обучающихся в региональных диагностических работ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Организация и проведение региональных диагностических работ по математической и естественно-научной грамотности;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Проверка работ экспертами;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Анализ результатов;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Организация работы по ликвидации дефицитов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Кошкина Л.И.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Проведение на уровне РМО учителей химии и биологии конкурса для обучающихся 5-6 классов «Живая энергия»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Формирование команд из обучающихся 5-6 классов на школьном уровне;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Проведение муниципального конкурса «Живая энергия» на уровне РМО учителей химии и биологии;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Проведение муниципального конкурса;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Поощрение и награждение команд.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2025-2026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уч.г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Далее – по плану РМО химиков и биологов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Сагацких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Т.В.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Руководитель РМО учителей информатики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Проведение на уровне учителей физики конкурса «Юный физик»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Формирование команд из обучающихся 7 класса на школьном уровне;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Проведение муниципального конкурса «Юный физик» на уровне РМО учителей физики;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Проведение муниципального конкурса;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Поощрение и награждение команд.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2025-2026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уч.г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Далее – по плану РМО физиков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Сагацких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Т.В.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Руководитель РМО учителей физики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Проведение на уровне РМО учителей математики математических турниров (школьный и муниципальный уровень) «Математические бои-2025-2026»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Формирование команд из обучающихся </w:t>
            </w: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softHyphen/>
              <w:t>8 классов на школьном уровне;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Проведение школьного тура математического турнира и отбор команд на муниципальный тур;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Подготовка команды для участия в муниципальном туре;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Проведение муниципального тура;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- Поощрение и награждение команд.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2025-2026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уч.г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Далее – по плану РМО математиков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Кошкина Л.И.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Руководитель РМО учителей математики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Проведение на уровне РМО учителей информатики конкурса для обучающихся 9 классов «IT-призвание»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Формирование команд из обучающихся 9 класса на школьном уровне;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Проведение муниципального конкурса «IT-призвание» на уровне РМО учителей информатики;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Проведение муниципального конкурса;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Поощрение и награждение команд.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2025-2026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уч.г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Далее – по плану РМО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информатиков</w:t>
            </w:r>
            <w:proofErr w:type="spellEnd"/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Сагацких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Т.В.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Руководитель РМО учителей информатики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6A1E"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Выявление социального запроса родителей по вопросу открытия математического класса (1класс, 5-6 класс, 7-9 класс, 10-11 класс)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Проведение анкетирования родителей;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Отбор в новые математические классы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Проведение диагностической контрольной работы с целью выяснения уровня математической подготовки обучающихся 4-9 классов;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Формирование группы учащихся для углубленного изучения математики в 5 классе, 7-9 классах;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 Формирование группы учащихся для профильного изучения математики в 10-</w:t>
            </w:r>
            <w:r w:rsidRPr="00EF6A1E">
              <w:rPr>
                <w:rFonts w:ascii="Times New Roman" w:hAnsi="Times New Roman"/>
                <w:sz w:val="24"/>
                <w:szCs w:val="24"/>
              </w:rPr>
              <w:softHyphen/>
              <w:t>11 классах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Открытие математических классов (1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 xml:space="preserve">., 5-6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 xml:space="preserve">., 7-9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 xml:space="preserve">., 10-11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Формирование контингента класс</w:t>
            </w:r>
            <w:r w:rsidR="0003516C" w:rsidRPr="00EF6A1E">
              <w:rPr>
                <w:rFonts w:ascii="Times New Roman" w:hAnsi="Times New Roman"/>
                <w:sz w:val="24"/>
                <w:szCs w:val="24"/>
              </w:rPr>
              <w:t>ов</w:t>
            </w:r>
            <w:r w:rsidRPr="00EF6A1E">
              <w:rPr>
                <w:rFonts w:ascii="Times New Roman" w:hAnsi="Times New Roman"/>
                <w:sz w:val="24"/>
                <w:szCs w:val="24"/>
              </w:rPr>
              <w:t xml:space="preserve"> углублённого и профильного изучения математики;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Формирование учебных планов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обновление образовательных программ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2026-2027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направленных на повышение качества математического образования в рамках недели функциональной грамотности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Составление плана недели ФГ в декабре 2025 года;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включение в план недели ФГ большего количества мероприятий, направленных на повышение качества математического и естественно-научного образования;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активное освещение плана недели ФГ в социальных сетях школы и на официальном сайте;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анализ проведения недели ФГ, рефлексия.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Организация летних пришкольных лагерей с математическим и естественно-научным направлением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Создание условий для повышения мотивации к обучению математики и естественно-научных дисциплин, стремление развивать интеллектуальные возможности обучающихся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Июнь 2025 г.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Кошкина С.С.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ind w:left="-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Разъяснительная работа с обучающимися и их родителями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собраний, анкетирования, индивидуальных консультаций для родителей обучающихся выпускных классов 9, 11 </w:t>
            </w: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>. по вопросу выбора уровня ОГЭ/ЕГЭ по математике, физике, информатике, химии и биологии;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Размещение информации на информационных стендах и на сайтах ОО, УО ААМО;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Индивидуальная работа с обучающимися и их родителями;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 Фиксация содержания беседы в протоколе.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Кошкина Л.И.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c>
          <w:tcPr>
            <w:tcW w:w="15312" w:type="dxa"/>
            <w:gridSpan w:val="6"/>
          </w:tcPr>
          <w:p w:rsidR="002F7394" w:rsidRPr="00EF6A1E" w:rsidRDefault="002F7394" w:rsidP="002F739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F6A1E">
              <w:rPr>
                <w:rFonts w:ascii="Times New Roman" w:hAnsi="Times New Roman"/>
                <w:i/>
                <w:sz w:val="24"/>
                <w:szCs w:val="24"/>
              </w:rPr>
              <w:t>2.3. Организация учебно-методического обеспечения преподавания математики и естественно-научных предметов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Создание и развитие естественно-научной учебно-воспитательной среды, включая оформление естественно-научных пространств в общеобразовательных организациях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Наполнение учебных кабинетов физики, математики, информатики, химии и биологии необходимыми средствами обучения и оборудованием, согласно минимального перечня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Далее - ежегодно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1E">
              <w:rPr>
                <w:rFonts w:ascii="Times New Roman" w:hAnsi="Times New Roman"/>
                <w:sz w:val="24"/>
                <w:szCs w:val="24"/>
              </w:rPr>
              <w:t>Джамилова</w:t>
            </w:r>
            <w:proofErr w:type="spellEnd"/>
            <w:r w:rsidRPr="00EF6A1E">
              <w:rPr>
                <w:rFonts w:ascii="Times New Roman" w:hAnsi="Times New Roman"/>
                <w:sz w:val="24"/>
                <w:szCs w:val="24"/>
              </w:rPr>
              <w:t xml:space="preserve"> Р.Б.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сценариев учебных заданий – интерактивных контекстных задач, лабораторных и практических работ по химии и </w:t>
            </w: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биологии, разработанных Министерством Просвещения РФ, в общеобразовательных организациях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в урочной и внеурочной деятельности сценариев учебных заданий – интерактивных контекстных задач, лабораторных и практических работ </w:t>
            </w: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по химии и биологии, разработанных Министерством Просвещения РФ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2025 год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Далее - ежегодно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Обеспечение использования созданной в рамках национального проекта «Образование» инфраструктуры центров «Точка роста» для развития в общеобразовательных организациях математического, цифрового и естественно-научного образования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Использование центров «Точка роста» в урочной и внеурочной деятельности для повышения качества математического и естественно-научного образования обучающихся 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c>
          <w:tcPr>
            <w:tcW w:w="15312" w:type="dxa"/>
            <w:gridSpan w:val="6"/>
          </w:tcPr>
          <w:p w:rsidR="002F7394" w:rsidRPr="00EF6A1E" w:rsidRDefault="002F7394" w:rsidP="002F73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6A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 этап – </w:t>
            </w:r>
            <w:proofErr w:type="spellStart"/>
            <w:r w:rsidRPr="00EF6A1E">
              <w:rPr>
                <w:rFonts w:ascii="Times New Roman" w:hAnsi="Times New Roman"/>
                <w:b/>
                <w:i/>
                <w:sz w:val="24"/>
                <w:szCs w:val="24"/>
              </w:rPr>
              <w:t>итогово</w:t>
            </w:r>
            <w:proofErr w:type="spellEnd"/>
            <w:r w:rsidRPr="00EF6A1E">
              <w:rPr>
                <w:rFonts w:ascii="Times New Roman" w:hAnsi="Times New Roman"/>
                <w:b/>
                <w:i/>
                <w:sz w:val="24"/>
                <w:szCs w:val="24"/>
              </w:rPr>
              <w:t>-аналитический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Проведение анализа результатов ВПР по математике в 4-8 классах по учебным предметам в разрезе каждого обучающегося, каждого класса, каждой параллели, общеобразовательной организации и рекомендаций по их применению в системе оценки качества математического и естественно-научного образования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Использование для анализа статистических форм из ЛК ФИС ОКО: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-отчет «Статистика по отметкам»;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-отчет «Индивидуальные результаты»;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-форма соответствия отметок за выполненную работу и отметок по журналу;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-форма распределения первичных баллов;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-данные об объективности результатов оценочной процедуры ОО;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-выявление причин отклонений от нормы (при наличии пиков), предметных дефицитов;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-указание возможных причин и мер по исправлению ситуации в следующем учебном году.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Кошкина Л.И.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Анализ результатов ОГЭ, ЕГЭ по математике, физике, информатике, химии, биологии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 Проведение детального анализа результатов ГИА по математике, физике, информатике, химии, биологии в ОО - выявление причин возможных предметных дефицитов;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 Указание возможных причин и мер по исправлению ситуации в следующем учебном году.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Кошкина Л.И.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Анализ качества знаний по математике, физике, информатике, химии, биологии по итогам учебного года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Проведение детального анализа качества знаний по математике, физике, информатике, химии, биологии по итогам учебного года;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Выявление причин возможных дефицитов;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Указание возможных причин и мер по исправлению ситуации в следующем учебном году;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- Разработка плана мероприятий по возможному повышению качества знаний по математике, физике, информатике, химии, биологии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Кошкина Л.И.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Проведение совещаний с руководителями и заместителями руководителей по УР, педагогических советов по результатам реализации плана повышения качества математического и естественно-научного образования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- Организация и проведение совещаний с руководителями и заместителями руководителей по УР, заседаний педагогических советов; 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- Оформление протоколов заседаний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Весь период с 2025 по 2030 годы</w:t>
            </w:r>
          </w:p>
          <w:p w:rsidR="002F7394" w:rsidRPr="00EF6A1E" w:rsidRDefault="002F7394" w:rsidP="002F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Желтышева И.В.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Кошкина Л.И.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</w:p>
        </w:tc>
      </w:tr>
      <w:tr w:rsidR="002F7394" w:rsidRPr="00EF6A1E" w:rsidTr="00C23D14">
        <w:trPr>
          <w:gridAfter w:val="1"/>
          <w:wAfter w:w="8" w:type="dxa"/>
        </w:trPr>
        <w:tc>
          <w:tcPr>
            <w:tcW w:w="704" w:type="dxa"/>
          </w:tcPr>
          <w:p w:rsidR="002F7394" w:rsidRPr="00EF6A1E" w:rsidRDefault="002F7394" w:rsidP="002F73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Муниципальный мониторинг реализации плана повышения качества математического и естественно-научного образования</w:t>
            </w:r>
          </w:p>
        </w:tc>
        <w:tc>
          <w:tcPr>
            <w:tcW w:w="6095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Участие членов рабочей группы в организации и проведении мониторинга</w:t>
            </w:r>
          </w:p>
        </w:tc>
        <w:tc>
          <w:tcPr>
            <w:tcW w:w="1842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Апрель-май ежегодно </w:t>
            </w:r>
          </w:p>
        </w:tc>
        <w:tc>
          <w:tcPr>
            <w:tcW w:w="2127" w:type="dxa"/>
          </w:tcPr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Желтышева И.В.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>Члены рабочей группы</w:t>
            </w:r>
          </w:p>
          <w:p w:rsidR="002F7394" w:rsidRPr="00EF6A1E" w:rsidRDefault="002F7394" w:rsidP="002F7394">
            <w:pPr>
              <w:rPr>
                <w:rFonts w:ascii="Times New Roman" w:hAnsi="Times New Roman"/>
                <w:sz w:val="24"/>
                <w:szCs w:val="24"/>
              </w:rPr>
            </w:pPr>
            <w:r w:rsidRPr="00EF6A1E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</w:p>
        </w:tc>
      </w:tr>
    </w:tbl>
    <w:p w:rsidR="00701B98" w:rsidRPr="00EF6A1E" w:rsidRDefault="00701B98" w:rsidP="002F5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01B98" w:rsidRPr="00EF6A1E" w:rsidSect="00502D43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3C61"/>
    <w:multiLevelType w:val="hybridMultilevel"/>
    <w:tmpl w:val="4BCC5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3C4E"/>
    <w:multiLevelType w:val="multilevel"/>
    <w:tmpl w:val="97CAC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E06FDD"/>
    <w:multiLevelType w:val="multilevel"/>
    <w:tmpl w:val="E5F0E0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18C26E7F"/>
    <w:multiLevelType w:val="multilevel"/>
    <w:tmpl w:val="88E091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071BC2"/>
    <w:multiLevelType w:val="multilevel"/>
    <w:tmpl w:val="55028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BF3813"/>
    <w:multiLevelType w:val="multilevel"/>
    <w:tmpl w:val="EA5095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E77B87"/>
    <w:multiLevelType w:val="multilevel"/>
    <w:tmpl w:val="7C78A9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543A9F"/>
    <w:multiLevelType w:val="multilevel"/>
    <w:tmpl w:val="634E2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3C5940"/>
    <w:multiLevelType w:val="multilevel"/>
    <w:tmpl w:val="7ED2DA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3E5AB9"/>
    <w:multiLevelType w:val="multilevel"/>
    <w:tmpl w:val="86561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3A44A7"/>
    <w:multiLevelType w:val="multilevel"/>
    <w:tmpl w:val="16365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AA7776"/>
    <w:multiLevelType w:val="multilevel"/>
    <w:tmpl w:val="86C825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461952"/>
    <w:multiLevelType w:val="multilevel"/>
    <w:tmpl w:val="0C2A1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DF19F6"/>
    <w:multiLevelType w:val="multilevel"/>
    <w:tmpl w:val="6F3824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0D7308"/>
    <w:multiLevelType w:val="multilevel"/>
    <w:tmpl w:val="B93E1D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FB78C8"/>
    <w:multiLevelType w:val="multilevel"/>
    <w:tmpl w:val="E5A46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CA1839"/>
    <w:multiLevelType w:val="multilevel"/>
    <w:tmpl w:val="1424F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7461B0"/>
    <w:multiLevelType w:val="multilevel"/>
    <w:tmpl w:val="F086C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02069B"/>
    <w:multiLevelType w:val="multilevel"/>
    <w:tmpl w:val="1E924E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6A27A1"/>
    <w:multiLevelType w:val="multilevel"/>
    <w:tmpl w:val="0FF6A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1F5085"/>
    <w:multiLevelType w:val="multilevel"/>
    <w:tmpl w:val="746A8A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C741AA"/>
    <w:multiLevelType w:val="multilevel"/>
    <w:tmpl w:val="BBCAD6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A619D6"/>
    <w:multiLevelType w:val="multilevel"/>
    <w:tmpl w:val="D9A898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DF16A1"/>
    <w:multiLevelType w:val="multilevel"/>
    <w:tmpl w:val="BBF41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6043C1"/>
    <w:multiLevelType w:val="multilevel"/>
    <w:tmpl w:val="1BC83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0B6104"/>
    <w:multiLevelType w:val="multilevel"/>
    <w:tmpl w:val="33964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E54141"/>
    <w:multiLevelType w:val="multilevel"/>
    <w:tmpl w:val="3918A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A451D7"/>
    <w:multiLevelType w:val="multilevel"/>
    <w:tmpl w:val="F18AD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B70505"/>
    <w:multiLevelType w:val="multilevel"/>
    <w:tmpl w:val="68E20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A8043E"/>
    <w:multiLevelType w:val="multilevel"/>
    <w:tmpl w:val="DD7EB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2C7692"/>
    <w:multiLevelType w:val="multilevel"/>
    <w:tmpl w:val="2C169F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8"/>
  </w:num>
  <w:num w:numId="5">
    <w:abstractNumId w:val="30"/>
  </w:num>
  <w:num w:numId="6">
    <w:abstractNumId w:val="25"/>
  </w:num>
  <w:num w:numId="7">
    <w:abstractNumId w:val="10"/>
  </w:num>
  <w:num w:numId="8">
    <w:abstractNumId w:val="13"/>
  </w:num>
  <w:num w:numId="9">
    <w:abstractNumId w:val="14"/>
  </w:num>
  <w:num w:numId="10">
    <w:abstractNumId w:val="17"/>
  </w:num>
  <w:num w:numId="11">
    <w:abstractNumId w:val="23"/>
  </w:num>
  <w:num w:numId="12">
    <w:abstractNumId w:val="19"/>
  </w:num>
  <w:num w:numId="13">
    <w:abstractNumId w:val="21"/>
  </w:num>
  <w:num w:numId="14">
    <w:abstractNumId w:val="7"/>
  </w:num>
  <w:num w:numId="15">
    <w:abstractNumId w:val="15"/>
  </w:num>
  <w:num w:numId="16">
    <w:abstractNumId w:val="9"/>
  </w:num>
  <w:num w:numId="17">
    <w:abstractNumId w:val="27"/>
  </w:num>
  <w:num w:numId="18">
    <w:abstractNumId w:val="3"/>
  </w:num>
  <w:num w:numId="19">
    <w:abstractNumId w:val="28"/>
  </w:num>
  <w:num w:numId="20">
    <w:abstractNumId w:val="26"/>
  </w:num>
  <w:num w:numId="21">
    <w:abstractNumId w:val="20"/>
  </w:num>
  <w:num w:numId="22">
    <w:abstractNumId w:val="12"/>
  </w:num>
  <w:num w:numId="23">
    <w:abstractNumId w:val="24"/>
  </w:num>
  <w:num w:numId="24">
    <w:abstractNumId w:val="5"/>
  </w:num>
  <w:num w:numId="25">
    <w:abstractNumId w:val="4"/>
  </w:num>
  <w:num w:numId="26">
    <w:abstractNumId w:val="22"/>
  </w:num>
  <w:num w:numId="27">
    <w:abstractNumId w:val="29"/>
  </w:num>
  <w:num w:numId="28">
    <w:abstractNumId w:val="1"/>
  </w:num>
  <w:num w:numId="29">
    <w:abstractNumId w:val="16"/>
  </w:num>
  <w:num w:numId="30">
    <w:abstractNumId w:val="1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50"/>
    <w:rsid w:val="00006BA5"/>
    <w:rsid w:val="0003516C"/>
    <w:rsid w:val="0009279A"/>
    <w:rsid w:val="001211A0"/>
    <w:rsid w:val="00271EB4"/>
    <w:rsid w:val="002F43F1"/>
    <w:rsid w:val="002F5B13"/>
    <w:rsid w:val="002F7394"/>
    <w:rsid w:val="00340450"/>
    <w:rsid w:val="00346992"/>
    <w:rsid w:val="003B4BEF"/>
    <w:rsid w:val="003D4C56"/>
    <w:rsid w:val="00480AEA"/>
    <w:rsid w:val="00502D43"/>
    <w:rsid w:val="00520AA0"/>
    <w:rsid w:val="00526117"/>
    <w:rsid w:val="00581EE1"/>
    <w:rsid w:val="005A4BF1"/>
    <w:rsid w:val="006A7ABF"/>
    <w:rsid w:val="006C72CF"/>
    <w:rsid w:val="006D5198"/>
    <w:rsid w:val="00701B98"/>
    <w:rsid w:val="007133A5"/>
    <w:rsid w:val="00754B25"/>
    <w:rsid w:val="00791EDF"/>
    <w:rsid w:val="007A0F58"/>
    <w:rsid w:val="00803785"/>
    <w:rsid w:val="00847492"/>
    <w:rsid w:val="00862601"/>
    <w:rsid w:val="008D42AE"/>
    <w:rsid w:val="008D7B26"/>
    <w:rsid w:val="00984604"/>
    <w:rsid w:val="009B2322"/>
    <w:rsid w:val="009B3F44"/>
    <w:rsid w:val="009E3452"/>
    <w:rsid w:val="00A07000"/>
    <w:rsid w:val="00AA6E53"/>
    <w:rsid w:val="00AC6770"/>
    <w:rsid w:val="00AD578F"/>
    <w:rsid w:val="00AF2007"/>
    <w:rsid w:val="00B71A0E"/>
    <w:rsid w:val="00B80177"/>
    <w:rsid w:val="00BE353E"/>
    <w:rsid w:val="00C23D14"/>
    <w:rsid w:val="00C34691"/>
    <w:rsid w:val="00CC6D66"/>
    <w:rsid w:val="00D73B22"/>
    <w:rsid w:val="00DD67CA"/>
    <w:rsid w:val="00EB60D4"/>
    <w:rsid w:val="00ED1E96"/>
    <w:rsid w:val="00EF6A1E"/>
    <w:rsid w:val="00F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5CF53-A9F4-4454-BD72-7565BC45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66"/>
    <w:pPr>
      <w:suppressAutoHyphens/>
    </w:pPr>
    <w:rPr>
      <w:rFonts w:ascii="Calibri" w:eastAsia="Arial Unicode MS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6D66"/>
    <w:pPr>
      <w:suppressAutoHyphens w:val="0"/>
      <w:spacing w:after="12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C6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регистрационные поля"/>
    <w:basedOn w:val="a"/>
    <w:rsid w:val="00CC6D66"/>
    <w:pPr>
      <w:suppressAutoHyphens w:val="0"/>
      <w:spacing w:after="0" w:line="240" w:lineRule="exact"/>
      <w:jc w:val="center"/>
    </w:pPr>
    <w:rPr>
      <w:rFonts w:ascii="Times New Roman" w:eastAsia="Times New Roman" w:hAnsi="Times New Roman"/>
      <w:kern w:val="0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502D43"/>
    <w:pPr>
      <w:ind w:left="720"/>
      <w:contextualSpacing/>
    </w:pPr>
  </w:style>
  <w:style w:type="table" w:styleId="a7">
    <w:name w:val="Table Grid"/>
    <w:basedOn w:val="a1"/>
    <w:uiPriority w:val="39"/>
    <w:rsid w:val="002F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346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469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6992"/>
    <w:pPr>
      <w:widowControl w:val="0"/>
      <w:shd w:val="clear" w:color="auto" w:fill="FFFFFF"/>
      <w:suppressAutoHyphens w:val="0"/>
      <w:spacing w:after="0" w:line="677" w:lineRule="exact"/>
      <w:ind w:hanging="360"/>
    </w:pPr>
    <w:rPr>
      <w:rFonts w:ascii="Times New Roman" w:eastAsia="Times New Roman" w:hAnsi="Times New Roman"/>
      <w:kern w:val="0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0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785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C147B-1898-464E-B1BE-5EBEB7E1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13</Pages>
  <Words>3734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33</cp:revision>
  <cp:lastPrinted>2025-07-01T06:55:00Z</cp:lastPrinted>
  <dcterms:created xsi:type="dcterms:W3CDTF">2025-06-25T03:12:00Z</dcterms:created>
  <dcterms:modified xsi:type="dcterms:W3CDTF">2025-08-25T09:52:00Z</dcterms:modified>
</cp:coreProperties>
</file>