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F185" w14:textId="062F5325" w:rsidR="00F403D9" w:rsidRPr="008310B9" w:rsidRDefault="00F403D9" w:rsidP="00F403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0B9">
        <w:rPr>
          <w:rFonts w:ascii="Times New Roman" w:eastAsia="Calibri" w:hAnsi="Times New Roman" w:cs="Times New Roman"/>
          <w:b/>
          <w:sz w:val="26"/>
          <w:szCs w:val="26"/>
        </w:rPr>
        <w:t xml:space="preserve">Протокол № </w:t>
      </w: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</w:p>
    <w:p w14:paraId="0604437A" w14:textId="77777777" w:rsidR="00F403D9" w:rsidRPr="008310B9" w:rsidRDefault="00F403D9" w:rsidP="00F403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0B9">
        <w:rPr>
          <w:rFonts w:ascii="Times New Roman" w:eastAsia="Calibri" w:hAnsi="Times New Roman" w:cs="Times New Roman"/>
          <w:b/>
          <w:sz w:val="26"/>
          <w:szCs w:val="26"/>
        </w:rPr>
        <w:t xml:space="preserve"> заседания районного методического объединения </w:t>
      </w:r>
    </w:p>
    <w:p w14:paraId="6C9D4FB9" w14:textId="77777777" w:rsidR="00F403D9" w:rsidRPr="008310B9" w:rsidRDefault="00F403D9" w:rsidP="00F403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педагогов-психологов</w:t>
      </w:r>
    </w:p>
    <w:p w14:paraId="6A085315" w14:textId="77777777" w:rsidR="00F403D9" w:rsidRPr="008310B9" w:rsidRDefault="00F403D9" w:rsidP="002A25A9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C68359A" w14:textId="4E00476B" w:rsidR="00F403D9" w:rsidRPr="008310B9" w:rsidRDefault="00F403D9" w:rsidP="002A25A9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B9">
        <w:rPr>
          <w:rFonts w:ascii="Times New Roman" w:eastAsia="Calibri" w:hAnsi="Times New Roman" w:cs="Times New Roman"/>
          <w:sz w:val="26"/>
          <w:szCs w:val="26"/>
        </w:rPr>
        <w:t xml:space="preserve">Дата проведения: </w:t>
      </w:r>
      <w:r>
        <w:rPr>
          <w:rFonts w:ascii="Times New Roman" w:eastAsia="Calibri" w:hAnsi="Times New Roman" w:cs="Times New Roman"/>
          <w:sz w:val="26"/>
          <w:szCs w:val="26"/>
        </w:rPr>
        <w:t>22.09.2022</w:t>
      </w:r>
      <w:r w:rsidRPr="008310B9">
        <w:rPr>
          <w:rFonts w:ascii="Times New Roman" w:eastAsia="Calibri" w:hAnsi="Times New Roman" w:cs="Times New Roman"/>
          <w:sz w:val="26"/>
          <w:szCs w:val="26"/>
        </w:rPr>
        <w:t xml:space="preserve"> год</w:t>
      </w:r>
    </w:p>
    <w:p w14:paraId="24DD4125" w14:textId="77777777" w:rsidR="00F403D9" w:rsidRPr="00EC261F" w:rsidRDefault="00F403D9" w:rsidP="002A25A9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B9">
        <w:rPr>
          <w:rFonts w:ascii="Times New Roman" w:eastAsia="Calibri" w:hAnsi="Times New Roman" w:cs="Times New Roman"/>
          <w:sz w:val="26"/>
          <w:szCs w:val="26"/>
        </w:rPr>
        <w:t xml:space="preserve">Место проведения: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ВКС через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ZOOM</w:t>
      </w:r>
    </w:p>
    <w:p w14:paraId="5718E701" w14:textId="6F6E07FA" w:rsidR="00F403D9" w:rsidRPr="008310B9" w:rsidRDefault="00F403D9" w:rsidP="002A25A9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B9">
        <w:rPr>
          <w:rFonts w:ascii="Times New Roman" w:eastAsia="Calibri" w:hAnsi="Times New Roman" w:cs="Times New Roman"/>
          <w:sz w:val="26"/>
          <w:szCs w:val="26"/>
        </w:rPr>
        <w:t>Время проведения: 1</w:t>
      </w:r>
      <w:r w:rsidR="00267CCF">
        <w:rPr>
          <w:rFonts w:ascii="Times New Roman" w:eastAsia="Calibri" w:hAnsi="Times New Roman" w:cs="Times New Roman"/>
          <w:sz w:val="26"/>
          <w:szCs w:val="26"/>
        </w:rPr>
        <w:t>2</w:t>
      </w:r>
      <w:r w:rsidRPr="008310B9">
        <w:rPr>
          <w:rFonts w:ascii="Times New Roman" w:eastAsia="Calibri" w:hAnsi="Times New Roman" w:cs="Times New Roman"/>
          <w:sz w:val="26"/>
          <w:szCs w:val="26"/>
        </w:rPr>
        <w:t>.00 ч</w:t>
      </w:r>
    </w:p>
    <w:p w14:paraId="716304E6" w14:textId="77777777" w:rsidR="00F403D9" w:rsidRPr="008310B9" w:rsidRDefault="00F403D9" w:rsidP="002A25A9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B9">
        <w:rPr>
          <w:rFonts w:ascii="Times New Roman" w:eastAsia="Calibri" w:hAnsi="Times New Roman" w:cs="Times New Roman"/>
          <w:sz w:val="26"/>
          <w:szCs w:val="26"/>
        </w:rPr>
        <w:t>Форма проведения: совещание</w:t>
      </w:r>
    </w:p>
    <w:p w14:paraId="7EBFEF33" w14:textId="5C65B7BE" w:rsidR="00F403D9" w:rsidRPr="008310B9" w:rsidRDefault="00F403D9" w:rsidP="002A25A9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B9">
        <w:rPr>
          <w:rFonts w:ascii="Times New Roman" w:eastAsia="Calibri" w:hAnsi="Times New Roman" w:cs="Times New Roman"/>
          <w:sz w:val="26"/>
          <w:szCs w:val="26"/>
        </w:rPr>
        <w:t xml:space="preserve">Присутствует: </w:t>
      </w:r>
      <w:r w:rsidR="00DE6DD4">
        <w:rPr>
          <w:rFonts w:ascii="Times New Roman" w:eastAsia="Calibri" w:hAnsi="Times New Roman" w:cs="Times New Roman"/>
          <w:sz w:val="26"/>
          <w:szCs w:val="26"/>
        </w:rPr>
        <w:t>5</w:t>
      </w:r>
      <w:r w:rsidRPr="008310B9">
        <w:rPr>
          <w:rFonts w:ascii="Times New Roman" w:eastAsia="Calibri" w:hAnsi="Times New Roman" w:cs="Times New Roman"/>
          <w:sz w:val="26"/>
          <w:szCs w:val="26"/>
        </w:rPr>
        <w:t xml:space="preserve"> человек</w:t>
      </w:r>
    </w:p>
    <w:p w14:paraId="24487D47" w14:textId="77777777" w:rsidR="00F403D9" w:rsidRDefault="00F403D9" w:rsidP="002A25A9">
      <w:pPr>
        <w:spacing w:after="0" w:line="36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BFAC91D" w14:textId="77777777" w:rsidR="00F403D9" w:rsidRPr="008310B9" w:rsidRDefault="00F403D9" w:rsidP="002A25A9">
      <w:pPr>
        <w:spacing w:after="0" w:line="36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Hlk135408900"/>
      <w:r w:rsidRPr="008310B9">
        <w:rPr>
          <w:rFonts w:ascii="Times New Roman" w:eastAsia="Calibri" w:hAnsi="Times New Roman" w:cs="Times New Roman"/>
          <w:b/>
          <w:sz w:val="26"/>
          <w:szCs w:val="26"/>
        </w:rPr>
        <w:t>Повестка заседания:</w:t>
      </w:r>
    </w:p>
    <w:p w14:paraId="2F02197B" w14:textId="77777777" w:rsidR="00F403D9" w:rsidRPr="008310B9" w:rsidRDefault="00F403D9" w:rsidP="002A25A9">
      <w:pPr>
        <w:spacing w:after="0" w:line="36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9710AB" w14:textId="070CB2C0" w:rsidR="00F403D9" w:rsidRDefault="00F403D9" w:rsidP="002A25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7C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67CCF" w:rsidRPr="00267CCF">
        <w:rPr>
          <w:rFonts w:ascii="Times New Roman" w:eastAsia="Calibri" w:hAnsi="Times New Roman" w:cs="Times New Roman"/>
          <w:sz w:val="26"/>
          <w:szCs w:val="26"/>
        </w:rPr>
        <w:t>Р</w:t>
      </w:r>
      <w:r w:rsidRPr="00267CCF">
        <w:rPr>
          <w:rFonts w:ascii="Times New Roman" w:eastAsia="Calibri" w:hAnsi="Times New Roman" w:cs="Times New Roman"/>
          <w:sz w:val="26"/>
          <w:szCs w:val="26"/>
        </w:rPr>
        <w:t>абот</w:t>
      </w:r>
      <w:r w:rsidR="00267CCF" w:rsidRPr="00267CCF">
        <w:rPr>
          <w:rFonts w:ascii="Times New Roman" w:eastAsia="Calibri" w:hAnsi="Times New Roman" w:cs="Times New Roman"/>
          <w:sz w:val="26"/>
          <w:szCs w:val="26"/>
        </w:rPr>
        <w:t>а</w:t>
      </w:r>
      <w:r w:rsidRPr="00267CCF">
        <w:rPr>
          <w:rFonts w:ascii="Times New Roman" w:eastAsia="Calibri" w:hAnsi="Times New Roman" w:cs="Times New Roman"/>
          <w:sz w:val="26"/>
          <w:szCs w:val="26"/>
        </w:rPr>
        <w:t xml:space="preserve"> по созданию программы профориентационной направленности в Артинском городском округе</w:t>
      </w:r>
      <w:r w:rsidR="00267CCF" w:rsidRPr="00267CCF">
        <w:rPr>
          <w:rFonts w:ascii="Times New Roman" w:eastAsia="Calibri" w:hAnsi="Times New Roman" w:cs="Times New Roman"/>
          <w:sz w:val="26"/>
          <w:szCs w:val="26"/>
        </w:rPr>
        <w:t xml:space="preserve"> «Из детского сада в ВУЗ».</w:t>
      </w:r>
      <w:r w:rsidR="004E04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67CCF" w:rsidRPr="00267CCF">
        <w:rPr>
          <w:rFonts w:ascii="Times New Roman" w:eastAsia="Calibri" w:hAnsi="Times New Roman" w:cs="Times New Roman"/>
          <w:sz w:val="26"/>
          <w:szCs w:val="26"/>
        </w:rPr>
        <w:t xml:space="preserve">Ранняя профориентация старших дошкольников.  </w:t>
      </w:r>
    </w:p>
    <w:p w14:paraId="3253141C" w14:textId="02E83C7C" w:rsidR="00267CCF" w:rsidRDefault="00267CCF" w:rsidP="002A25A9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B5F157E" w14:textId="55B0E376" w:rsidR="007C3123" w:rsidRDefault="00267CCF" w:rsidP="002A25A9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Педагоги-психологи</w:t>
      </w:r>
      <w:r w:rsidR="007701E5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работающие в ДОУ</w:t>
      </w:r>
      <w:r w:rsidR="007701E5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выделили задачи </w:t>
      </w:r>
      <w:r w:rsidRPr="00267CCF">
        <w:rPr>
          <w:rFonts w:ascii="Times New Roman" w:eastAsia="Calibri" w:hAnsi="Times New Roman" w:cs="Times New Roman"/>
          <w:sz w:val="26"/>
          <w:szCs w:val="26"/>
        </w:rPr>
        <w:t>профориентационной работы с детьми дошкольного возраста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7701E5">
        <w:rPr>
          <w:rFonts w:ascii="Times New Roman" w:eastAsia="Calibri" w:hAnsi="Times New Roman" w:cs="Times New Roman"/>
          <w:sz w:val="26"/>
          <w:szCs w:val="26"/>
        </w:rPr>
        <w:t xml:space="preserve">В разработке проекта приняли участие: </w:t>
      </w:r>
      <w:r w:rsidR="007701E5" w:rsidRPr="007701E5">
        <w:rPr>
          <w:rFonts w:ascii="Times New Roman" w:eastAsia="Calibri" w:hAnsi="Times New Roman" w:cs="Times New Roman"/>
          <w:sz w:val="26"/>
          <w:szCs w:val="26"/>
        </w:rPr>
        <w:t>Никифорова Татьяна Юрьевна</w:t>
      </w:r>
      <w:r w:rsidR="007701E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7701E5" w:rsidRPr="007701E5">
        <w:rPr>
          <w:rFonts w:ascii="Times New Roman" w:eastAsia="Calibri" w:hAnsi="Times New Roman" w:cs="Times New Roman"/>
          <w:sz w:val="26"/>
          <w:szCs w:val="26"/>
        </w:rPr>
        <w:t>Николаева Татьяна Тимофеевна</w:t>
      </w:r>
      <w:r w:rsidR="007701E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7701E5" w:rsidRPr="007701E5">
        <w:rPr>
          <w:rFonts w:ascii="Times New Roman" w:eastAsia="Calibri" w:hAnsi="Times New Roman" w:cs="Times New Roman"/>
          <w:sz w:val="26"/>
          <w:szCs w:val="26"/>
        </w:rPr>
        <w:t>Половникова</w:t>
      </w:r>
      <w:proofErr w:type="spellEnd"/>
      <w:r w:rsidR="007701E5" w:rsidRPr="007701E5">
        <w:rPr>
          <w:rFonts w:ascii="Times New Roman" w:eastAsia="Calibri" w:hAnsi="Times New Roman" w:cs="Times New Roman"/>
          <w:sz w:val="26"/>
          <w:szCs w:val="26"/>
        </w:rPr>
        <w:t xml:space="preserve"> Надежда Николаевна</w:t>
      </w:r>
      <w:r w:rsidR="007701E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7701E5" w:rsidRPr="007701E5">
        <w:rPr>
          <w:rFonts w:ascii="Times New Roman" w:eastAsia="Calibri" w:hAnsi="Times New Roman" w:cs="Times New Roman"/>
          <w:sz w:val="26"/>
          <w:szCs w:val="26"/>
        </w:rPr>
        <w:t>Пономарева Алена Сергеевна</w:t>
      </w:r>
      <w:r w:rsidR="007701E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5FF4A94" w14:textId="7802742A" w:rsidR="007C3123" w:rsidRPr="007C3123" w:rsidRDefault="007C3123" w:rsidP="002A25A9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Разработали и представили и</w:t>
      </w:r>
      <w:r w:rsidRPr="007C3123">
        <w:rPr>
          <w:rFonts w:ascii="Times New Roman" w:eastAsia="Calibri" w:hAnsi="Times New Roman" w:cs="Times New Roman"/>
          <w:sz w:val="26"/>
          <w:szCs w:val="26"/>
        </w:rPr>
        <w:t>ндивидуальн</w:t>
      </w:r>
      <w:r>
        <w:rPr>
          <w:rFonts w:ascii="Times New Roman" w:eastAsia="Calibri" w:hAnsi="Times New Roman" w:cs="Times New Roman"/>
          <w:sz w:val="26"/>
          <w:szCs w:val="26"/>
        </w:rPr>
        <w:t>ые</w:t>
      </w:r>
      <w:r w:rsidRPr="007C3123">
        <w:rPr>
          <w:rFonts w:ascii="Times New Roman" w:eastAsia="Calibri" w:hAnsi="Times New Roman" w:cs="Times New Roman"/>
          <w:sz w:val="26"/>
          <w:szCs w:val="26"/>
        </w:rPr>
        <w:t xml:space="preserve"> карт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Pr="007C3123">
        <w:rPr>
          <w:rFonts w:ascii="Times New Roman" w:eastAsia="Calibri" w:hAnsi="Times New Roman" w:cs="Times New Roman"/>
          <w:sz w:val="26"/>
          <w:szCs w:val="26"/>
        </w:rPr>
        <w:t xml:space="preserve"> развития представлений</w:t>
      </w:r>
    </w:p>
    <w:p w14:paraId="22651FC4" w14:textId="1BA374FE" w:rsidR="00267CCF" w:rsidRDefault="007C3123" w:rsidP="002A25A9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123">
        <w:rPr>
          <w:rFonts w:ascii="Times New Roman" w:eastAsia="Calibri" w:hAnsi="Times New Roman" w:cs="Times New Roman"/>
          <w:sz w:val="26"/>
          <w:szCs w:val="26"/>
        </w:rPr>
        <w:t xml:space="preserve">у детей старшего дошкольного возраста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(с 5-7 лет.) </w:t>
      </w:r>
      <w:r w:rsidRPr="007C3123">
        <w:rPr>
          <w:rFonts w:ascii="Times New Roman" w:eastAsia="Calibri" w:hAnsi="Times New Roman" w:cs="Times New Roman"/>
          <w:sz w:val="26"/>
          <w:szCs w:val="26"/>
        </w:rPr>
        <w:t>о профессиях взрослых</w:t>
      </w:r>
      <w:r>
        <w:rPr>
          <w:rFonts w:ascii="Times New Roman" w:eastAsia="Calibri" w:hAnsi="Times New Roman" w:cs="Times New Roman"/>
          <w:sz w:val="26"/>
          <w:szCs w:val="26"/>
        </w:rPr>
        <w:t>.  (</w:t>
      </w:r>
      <w:r w:rsidRPr="007C3123">
        <w:rPr>
          <w:rFonts w:ascii="Times New Roman" w:eastAsia="Calibri" w:hAnsi="Times New Roman" w:cs="Times New Roman"/>
          <w:sz w:val="26"/>
          <w:szCs w:val="26"/>
        </w:rPr>
        <w:t>Данные индивидуальной карты являются основанием для планирования индивидуальной работы с конкретным ребенком.</w:t>
      </w:r>
      <w:r>
        <w:rPr>
          <w:rFonts w:ascii="Times New Roman" w:eastAsia="Calibri" w:hAnsi="Times New Roman" w:cs="Times New Roman"/>
          <w:sz w:val="26"/>
          <w:szCs w:val="26"/>
        </w:rPr>
        <w:t>)</w:t>
      </w:r>
    </w:p>
    <w:bookmarkEnd w:id="0"/>
    <w:p w14:paraId="7E308413" w14:textId="7E1302B3" w:rsidR="007701E5" w:rsidRPr="00267CCF" w:rsidRDefault="007C3123" w:rsidP="002A25A9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За основу </w:t>
      </w:r>
      <w:r w:rsidR="004E040F">
        <w:rPr>
          <w:rFonts w:ascii="Times New Roman" w:eastAsia="Calibri" w:hAnsi="Times New Roman" w:cs="Times New Roman"/>
          <w:sz w:val="26"/>
          <w:szCs w:val="26"/>
        </w:rPr>
        <w:t xml:space="preserve">были взяты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диагностики познавательного развития детей старшего дошкольного возраста. В рамках работы по </w:t>
      </w:r>
      <w:r w:rsidR="004E040F">
        <w:rPr>
          <w:rFonts w:ascii="Times New Roman" w:eastAsia="Calibri" w:hAnsi="Times New Roman" w:cs="Times New Roman"/>
          <w:sz w:val="26"/>
          <w:szCs w:val="26"/>
        </w:rPr>
        <w:t>ранней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профориентации на основе критериев Н.С.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Пряжникова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647F7E21" w14:textId="3A5B8F41" w:rsidR="007C3123" w:rsidRDefault="007C3123" w:rsidP="002A25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123">
        <w:rPr>
          <w:rFonts w:ascii="Times New Roman" w:hAnsi="Times New Roman" w:cs="Times New Roman"/>
          <w:sz w:val="28"/>
          <w:szCs w:val="28"/>
        </w:rPr>
        <w:t>Решение</w:t>
      </w:r>
      <w:r w:rsidR="00FE399B">
        <w:rPr>
          <w:rFonts w:ascii="Times New Roman" w:hAnsi="Times New Roman" w:cs="Times New Roman"/>
          <w:sz w:val="28"/>
          <w:szCs w:val="28"/>
        </w:rPr>
        <w:t>: ут</w:t>
      </w:r>
      <w:r>
        <w:rPr>
          <w:rFonts w:ascii="Times New Roman" w:hAnsi="Times New Roman" w:cs="Times New Roman"/>
          <w:sz w:val="28"/>
          <w:szCs w:val="28"/>
        </w:rPr>
        <w:t xml:space="preserve">вердить инструментарий для работы педагогов психологов ДОУ по программе ранней профориентации. </w:t>
      </w:r>
    </w:p>
    <w:p w14:paraId="4D167663" w14:textId="1E0D5E3B" w:rsidR="007C3123" w:rsidRPr="007C3123" w:rsidRDefault="007C3123" w:rsidP="007C31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123">
        <w:rPr>
          <w:rFonts w:ascii="Times New Roman" w:hAnsi="Times New Roman" w:cs="Times New Roman"/>
          <w:b/>
          <w:bCs/>
          <w:sz w:val="28"/>
          <w:szCs w:val="28"/>
        </w:rPr>
        <w:t>Педагогическая диагностика сформированности представлений детей</w:t>
      </w:r>
      <w:r w:rsidRPr="007C3123">
        <w:rPr>
          <w:rFonts w:ascii="Times New Roman" w:hAnsi="Times New Roman" w:cs="Times New Roman"/>
          <w:b/>
          <w:bCs/>
          <w:sz w:val="28"/>
          <w:szCs w:val="28"/>
        </w:rPr>
        <w:br/>
        <w:t>о профессиональной деятельности взрослых</w:t>
      </w:r>
    </w:p>
    <w:p w14:paraId="0BF864ED" w14:textId="7811E8A7" w:rsidR="007C3123" w:rsidRPr="007C3123" w:rsidRDefault="007C3123" w:rsidP="007C3123">
      <w:pPr>
        <w:rPr>
          <w:rFonts w:ascii="Times New Roman" w:hAnsi="Times New Roman" w:cs="Times New Roman"/>
          <w:sz w:val="28"/>
          <w:szCs w:val="28"/>
        </w:rPr>
      </w:pPr>
      <w:r w:rsidRPr="007C3123">
        <w:rPr>
          <w:rFonts w:ascii="Times New Roman" w:hAnsi="Times New Roman" w:cs="Times New Roman"/>
          <w:sz w:val="28"/>
          <w:szCs w:val="28"/>
        </w:rPr>
        <w:t>Используя наборы иллюстраций о труде взрослых, воспитатель проводит индивидуальную беседу с ребенком по следующим вопросам:</w:t>
      </w:r>
    </w:p>
    <w:p w14:paraId="534489A0" w14:textId="77777777" w:rsidR="007C3123" w:rsidRPr="007C3123" w:rsidRDefault="007C3123" w:rsidP="004E040F">
      <w:pPr>
        <w:jc w:val="both"/>
        <w:rPr>
          <w:rFonts w:ascii="Times New Roman" w:hAnsi="Times New Roman" w:cs="Times New Roman"/>
          <w:sz w:val="28"/>
          <w:szCs w:val="28"/>
        </w:rPr>
      </w:pPr>
      <w:r w:rsidRPr="007C3123">
        <w:rPr>
          <w:rFonts w:ascii="Times New Roman" w:hAnsi="Times New Roman" w:cs="Times New Roman"/>
          <w:sz w:val="28"/>
          <w:szCs w:val="28"/>
        </w:rPr>
        <w:lastRenderedPageBreak/>
        <w:t>Люди, каких профессий работают на стройке? Расскажи, что делает каменщик (плотник, маляр)?</w:t>
      </w:r>
    </w:p>
    <w:p w14:paraId="07609B71" w14:textId="77777777" w:rsidR="007C3123" w:rsidRPr="007C3123" w:rsidRDefault="007C3123" w:rsidP="004E040F">
      <w:pPr>
        <w:jc w:val="both"/>
        <w:rPr>
          <w:rFonts w:ascii="Times New Roman" w:hAnsi="Times New Roman" w:cs="Times New Roman"/>
          <w:sz w:val="28"/>
          <w:szCs w:val="28"/>
        </w:rPr>
      </w:pPr>
      <w:r w:rsidRPr="007C3123">
        <w:rPr>
          <w:rFonts w:ascii="Times New Roman" w:hAnsi="Times New Roman" w:cs="Times New Roman"/>
          <w:sz w:val="28"/>
          <w:szCs w:val="28"/>
        </w:rPr>
        <w:t>Почему на стройке много строителей?</w:t>
      </w:r>
    </w:p>
    <w:p w14:paraId="2037E923" w14:textId="77777777" w:rsidR="007C3123" w:rsidRPr="007C3123" w:rsidRDefault="007C3123" w:rsidP="004E040F">
      <w:pPr>
        <w:jc w:val="both"/>
        <w:rPr>
          <w:rFonts w:ascii="Times New Roman" w:hAnsi="Times New Roman" w:cs="Times New Roman"/>
          <w:sz w:val="28"/>
          <w:szCs w:val="28"/>
        </w:rPr>
      </w:pPr>
      <w:r w:rsidRPr="007C3123">
        <w:rPr>
          <w:rFonts w:ascii="Times New Roman" w:hAnsi="Times New Roman" w:cs="Times New Roman"/>
          <w:sz w:val="28"/>
          <w:szCs w:val="28"/>
        </w:rPr>
        <w:t>Какие машины нужны на стройке? Зачем они нужны?</w:t>
      </w:r>
    </w:p>
    <w:p w14:paraId="1BF7A834" w14:textId="77777777" w:rsidR="007C3123" w:rsidRPr="007C3123" w:rsidRDefault="007C3123" w:rsidP="004E040F">
      <w:pPr>
        <w:jc w:val="both"/>
        <w:rPr>
          <w:rFonts w:ascii="Times New Roman" w:hAnsi="Times New Roman" w:cs="Times New Roman"/>
          <w:sz w:val="28"/>
          <w:szCs w:val="28"/>
        </w:rPr>
      </w:pPr>
      <w:r w:rsidRPr="007C3123">
        <w:rPr>
          <w:rFonts w:ascii="Times New Roman" w:hAnsi="Times New Roman" w:cs="Times New Roman"/>
          <w:sz w:val="28"/>
          <w:szCs w:val="28"/>
        </w:rPr>
        <w:t>Откуда, хлеб в поселке? Расскажи, где его выращивают?</w:t>
      </w:r>
    </w:p>
    <w:p w14:paraId="06FC871F" w14:textId="77777777" w:rsidR="007C3123" w:rsidRPr="007C3123" w:rsidRDefault="007C3123" w:rsidP="004E040F">
      <w:pPr>
        <w:jc w:val="both"/>
        <w:rPr>
          <w:rFonts w:ascii="Times New Roman" w:hAnsi="Times New Roman" w:cs="Times New Roman"/>
          <w:sz w:val="28"/>
          <w:szCs w:val="28"/>
        </w:rPr>
      </w:pPr>
      <w:r w:rsidRPr="007C3123">
        <w:rPr>
          <w:rFonts w:ascii="Times New Roman" w:hAnsi="Times New Roman" w:cs="Times New Roman"/>
          <w:sz w:val="28"/>
          <w:szCs w:val="28"/>
        </w:rPr>
        <w:t>Какие машины нужны, чтобы вырастить хлеб?</w:t>
      </w:r>
    </w:p>
    <w:p w14:paraId="20D85487" w14:textId="77777777" w:rsidR="007C3123" w:rsidRPr="007C3123" w:rsidRDefault="007C3123" w:rsidP="004E040F">
      <w:pPr>
        <w:jc w:val="both"/>
        <w:rPr>
          <w:rFonts w:ascii="Times New Roman" w:hAnsi="Times New Roman" w:cs="Times New Roman"/>
          <w:sz w:val="28"/>
          <w:szCs w:val="28"/>
        </w:rPr>
      </w:pPr>
      <w:r w:rsidRPr="007C3123">
        <w:rPr>
          <w:rFonts w:ascii="Times New Roman" w:hAnsi="Times New Roman" w:cs="Times New Roman"/>
          <w:sz w:val="28"/>
          <w:szCs w:val="28"/>
        </w:rPr>
        <w:t>Откуда фермеры получают машины?</w:t>
      </w:r>
    </w:p>
    <w:p w14:paraId="262F9596" w14:textId="77777777" w:rsidR="007C3123" w:rsidRPr="007C3123" w:rsidRDefault="007C3123" w:rsidP="004E040F">
      <w:pPr>
        <w:jc w:val="both"/>
        <w:rPr>
          <w:rFonts w:ascii="Times New Roman" w:hAnsi="Times New Roman" w:cs="Times New Roman"/>
          <w:sz w:val="28"/>
          <w:szCs w:val="28"/>
        </w:rPr>
      </w:pPr>
      <w:r w:rsidRPr="007C3123">
        <w:rPr>
          <w:rFonts w:ascii="Times New Roman" w:hAnsi="Times New Roman" w:cs="Times New Roman"/>
          <w:sz w:val="28"/>
          <w:szCs w:val="28"/>
        </w:rPr>
        <w:t>Зачем люди работают в городе и в деревне?</w:t>
      </w:r>
    </w:p>
    <w:p w14:paraId="0A8A6D78" w14:textId="77777777" w:rsidR="007C3123" w:rsidRPr="007C3123" w:rsidRDefault="007C3123" w:rsidP="004E040F">
      <w:pPr>
        <w:jc w:val="both"/>
        <w:rPr>
          <w:rFonts w:ascii="Times New Roman" w:hAnsi="Times New Roman" w:cs="Times New Roman"/>
          <w:sz w:val="28"/>
          <w:szCs w:val="28"/>
        </w:rPr>
      </w:pPr>
      <w:r w:rsidRPr="007C3123">
        <w:rPr>
          <w:rFonts w:ascii="Times New Roman" w:hAnsi="Times New Roman" w:cs="Times New Roman"/>
          <w:sz w:val="28"/>
          <w:szCs w:val="28"/>
        </w:rPr>
        <w:t>Для чего все люди работают?</w:t>
      </w:r>
    </w:p>
    <w:p w14:paraId="37C6948F" w14:textId="7B963D20" w:rsidR="007C3123" w:rsidRDefault="007C3123" w:rsidP="004E040F">
      <w:pPr>
        <w:jc w:val="both"/>
        <w:rPr>
          <w:rFonts w:ascii="Times New Roman" w:hAnsi="Times New Roman" w:cs="Times New Roman"/>
          <w:sz w:val="28"/>
          <w:szCs w:val="28"/>
        </w:rPr>
      </w:pPr>
      <w:r w:rsidRPr="007C3123">
        <w:rPr>
          <w:rFonts w:ascii="Times New Roman" w:hAnsi="Times New Roman" w:cs="Times New Roman"/>
          <w:sz w:val="28"/>
          <w:szCs w:val="28"/>
        </w:rPr>
        <w:t>Что будет, если люди перестанут работать?</w:t>
      </w:r>
    </w:p>
    <w:p w14:paraId="7BE7049D" w14:textId="77777777" w:rsidR="007C3123" w:rsidRDefault="007C3123" w:rsidP="004E040F">
      <w:pPr>
        <w:jc w:val="both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723977" w14:textId="500571AE" w:rsidR="007C3123" w:rsidRDefault="007C3123" w:rsidP="007C3123">
      <w:pPr>
        <w:jc w:val="center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1E63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Индивидуальная карта развития представлений</w:t>
      </w:r>
      <w:r w:rsidRPr="002D1E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br/>
      </w:r>
      <w:r w:rsidRPr="002D1E63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 детей </w:t>
      </w: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старшего </w:t>
      </w:r>
      <w:r w:rsidRPr="002D1E63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дошкольного возраста о профессиях взрослых</w:t>
      </w:r>
    </w:p>
    <w:p w14:paraId="09134547" w14:textId="77777777" w:rsidR="007C3123" w:rsidRPr="00027CC8" w:rsidRDefault="007C3123" w:rsidP="007C3123">
      <w:pPr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2F5FB" wp14:editId="59335C5F">
                <wp:simplePos x="0" y="0"/>
                <wp:positionH relativeFrom="column">
                  <wp:posOffset>1605915</wp:posOffset>
                </wp:positionH>
                <wp:positionV relativeFrom="paragraph">
                  <wp:posOffset>160020</wp:posOffset>
                </wp:positionV>
                <wp:extent cx="43243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A690D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5pt,12.6pt" to="466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027CC8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Фамилия, имя ребенка</w:t>
      </w:r>
    </w:p>
    <w:p w14:paraId="43556D5D" w14:textId="77777777" w:rsidR="007C3123" w:rsidRPr="0099587E" w:rsidRDefault="007C3123" w:rsidP="007C3123">
      <w:pPr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B9F93" wp14:editId="15D595EF">
                <wp:simplePos x="0" y="0"/>
                <wp:positionH relativeFrom="column">
                  <wp:posOffset>2891789</wp:posOffset>
                </wp:positionH>
                <wp:positionV relativeFrom="paragraph">
                  <wp:posOffset>164465</wp:posOffset>
                </wp:positionV>
                <wp:extent cx="30575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F5E9D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pt,12.95pt" to="468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027CC8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Возраст </w:t>
      </w:r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                                             </w:t>
      </w:r>
      <w:r w:rsidRPr="00027CC8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Группа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C3123" w14:paraId="5BDB671F" w14:textId="77777777" w:rsidTr="002925CE">
        <w:tc>
          <w:tcPr>
            <w:tcW w:w="562" w:type="dxa"/>
            <w:shd w:val="clear" w:color="auto" w:fill="FFE599" w:themeFill="accent4" w:themeFillTint="66"/>
          </w:tcPr>
          <w:p w14:paraId="3F5167F2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30" w:type="dxa"/>
            <w:shd w:val="clear" w:color="auto" w:fill="FFE599" w:themeFill="accent4" w:themeFillTint="66"/>
          </w:tcPr>
          <w:p w14:paraId="310D7C9E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553" w:type="dxa"/>
            <w:shd w:val="clear" w:color="auto" w:fill="FFE599" w:themeFill="accent4" w:themeFillTint="66"/>
          </w:tcPr>
          <w:p w14:paraId="6D727ABC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«+» или «-»</w:t>
            </w:r>
          </w:p>
        </w:tc>
      </w:tr>
      <w:tr w:rsidR="007C3123" w14:paraId="7D41315B" w14:textId="77777777" w:rsidTr="002925CE">
        <w:tc>
          <w:tcPr>
            <w:tcW w:w="9345" w:type="dxa"/>
            <w:gridSpan w:val="3"/>
            <w:shd w:val="clear" w:color="auto" w:fill="C5E0B3" w:themeFill="accent6" w:themeFillTint="66"/>
          </w:tcPr>
          <w:p w14:paraId="0B0FEE9A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t>5- 6 лет</w:t>
            </w:r>
          </w:p>
        </w:tc>
      </w:tr>
      <w:tr w:rsidR="007C3123" w14:paraId="68ECDF5A" w14:textId="77777777" w:rsidTr="002925CE">
        <w:tc>
          <w:tcPr>
            <w:tcW w:w="562" w:type="dxa"/>
            <w:shd w:val="clear" w:color="auto" w:fill="FFE599" w:themeFill="accent4" w:themeFillTint="66"/>
          </w:tcPr>
          <w:p w14:paraId="490F5EBA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14:paraId="6DB1EA59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Знает о разных профессиях, в том числе свя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занных со спецификой родного поселка</w:t>
            </w:r>
          </w:p>
        </w:tc>
        <w:tc>
          <w:tcPr>
            <w:tcW w:w="1553" w:type="dxa"/>
          </w:tcPr>
          <w:p w14:paraId="5D783DEF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123" w14:paraId="5719C00D" w14:textId="77777777" w:rsidTr="002925CE">
        <w:tc>
          <w:tcPr>
            <w:tcW w:w="562" w:type="dxa"/>
            <w:shd w:val="clear" w:color="auto" w:fill="FFE599" w:themeFill="accent4" w:themeFillTint="66"/>
          </w:tcPr>
          <w:p w14:paraId="62415E41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14:paraId="00C9C64C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Организует игры на профессиональные сюжеты</w:t>
            </w:r>
          </w:p>
        </w:tc>
        <w:tc>
          <w:tcPr>
            <w:tcW w:w="1553" w:type="dxa"/>
          </w:tcPr>
          <w:p w14:paraId="57C90D8D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123" w14:paraId="3AE549D3" w14:textId="77777777" w:rsidTr="002925CE">
        <w:tc>
          <w:tcPr>
            <w:tcW w:w="562" w:type="dxa"/>
            <w:shd w:val="clear" w:color="auto" w:fill="FFE599" w:themeFill="accent4" w:themeFillTint="66"/>
          </w:tcPr>
          <w:p w14:paraId="11E99242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14:paraId="489CB828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Имеет представление о значимости труда взрослых, испытывает чувство благодарности к людям за их труд</w:t>
            </w:r>
          </w:p>
        </w:tc>
        <w:tc>
          <w:tcPr>
            <w:tcW w:w="1553" w:type="dxa"/>
          </w:tcPr>
          <w:p w14:paraId="3F51A9A1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123" w14:paraId="05207B61" w14:textId="77777777" w:rsidTr="002925CE">
        <w:tc>
          <w:tcPr>
            <w:tcW w:w="562" w:type="dxa"/>
            <w:shd w:val="clear" w:color="auto" w:fill="FFE599" w:themeFill="accent4" w:themeFillTint="66"/>
          </w:tcPr>
          <w:p w14:paraId="094DF04F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14:paraId="0E08B336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Способен импровизировать в игре с сюжетом, отражающим профессиональные действия взрослых</w:t>
            </w:r>
          </w:p>
        </w:tc>
        <w:tc>
          <w:tcPr>
            <w:tcW w:w="1553" w:type="dxa"/>
          </w:tcPr>
          <w:p w14:paraId="7ECFCE0B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123" w14:paraId="00C8F848" w14:textId="77777777" w:rsidTr="002925CE">
        <w:tc>
          <w:tcPr>
            <w:tcW w:w="562" w:type="dxa"/>
            <w:shd w:val="clear" w:color="auto" w:fill="FFE599" w:themeFill="accent4" w:themeFillTint="66"/>
          </w:tcPr>
          <w:p w14:paraId="4A29E39F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14:paraId="440E2B1F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Бережно относится к тому, что сделано руками человека</w:t>
            </w:r>
          </w:p>
        </w:tc>
        <w:tc>
          <w:tcPr>
            <w:tcW w:w="1553" w:type="dxa"/>
          </w:tcPr>
          <w:p w14:paraId="6E990E5D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123" w14:paraId="71835787" w14:textId="77777777" w:rsidTr="002925CE">
        <w:tc>
          <w:tcPr>
            <w:tcW w:w="9345" w:type="dxa"/>
            <w:gridSpan w:val="3"/>
            <w:shd w:val="clear" w:color="auto" w:fill="C5E0B3" w:themeFill="accent6" w:themeFillTint="66"/>
          </w:tcPr>
          <w:p w14:paraId="38E98440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</w:tr>
      <w:tr w:rsidR="007C3123" w14:paraId="2616947E" w14:textId="77777777" w:rsidTr="002925CE">
        <w:tc>
          <w:tcPr>
            <w:tcW w:w="562" w:type="dxa"/>
            <w:shd w:val="clear" w:color="auto" w:fill="FFE599" w:themeFill="accent4" w:themeFillTint="66"/>
          </w:tcPr>
          <w:p w14:paraId="56C1B7E6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14:paraId="60B8D515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 отбирает или придумывает сюжеты игр, отражающих профессиональную деятельность людей, придерживается в процессе игры намеченного замысла, оставляя место для импровизации</w:t>
            </w:r>
          </w:p>
        </w:tc>
        <w:tc>
          <w:tcPr>
            <w:tcW w:w="1553" w:type="dxa"/>
          </w:tcPr>
          <w:p w14:paraId="2DD3815D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23" w14:paraId="35D12007" w14:textId="77777777" w:rsidTr="002925CE">
        <w:tc>
          <w:tcPr>
            <w:tcW w:w="562" w:type="dxa"/>
            <w:shd w:val="clear" w:color="auto" w:fill="FFE599" w:themeFill="accent4" w:themeFillTint="66"/>
          </w:tcPr>
          <w:p w14:paraId="4B4B7918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14:paraId="297166F6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Выделяет общественную значимость труда 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 разных профессий (инженера-</w:t>
            </w: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конструктора, строителя, шахтера, металлурга, агронома, дизайнера, архитектора, художника, гравёра и т. д.)</w:t>
            </w:r>
          </w:p>
        </w:tc>
        <w:tc>
          <w:tcPr>
            <w:tcW w:w="1553" w:type="dxa"/>
          </w:tcPr>
          <w:p w14:paraId="7E87ABA7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23" w14:paraId="47FBA42E" w14:textId="77777777" w:rsidTr="002925CE">
        <w:tc>
          <w:tcPr>
            <w:tcW w:w="562" w:type="dxa"/>
            <w:shd w:val="clear" w:color="auto" w:fill="FFE599" w:themeFill="accent4" w:themeFillTint="66"/>
          </w:tcPr>
          <w:p w14:paraId="32C677D9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14:paraId="02F0885E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Находит новую трактовку роли и исполняет ее</w:t>
            </w:r>
          </w:p>
        </w:tc>
        <w:tc>
          <w:tcPr>
            <w:tcW w:w="1553" w:type="dxa"/>
          </w:tcPr>
          <w:p w14:paraId="60AC2B07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23" w14:paraId="3D54949D" w14:textId="77777777" w:rsidTr="002925CE">
        <w:tc>
          <w:tcPr>
            <w:tcW w:w="562" w:type="dxa"/>
            <w:shd w:val="clear" w:color="auto" w:fill="FFE599" w:themeFill="accent4" w:themeFillTint="66"/>
          </w:tcPr>
          <w:p w14:paraId="1BD65420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14:paraId="08661A2F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 моделировать предметно-игровую среду</w:t>
            </w:r>
          </w:p>
        </w:tc>
        <w:tc>
          <w:tcPr>
            <w:tcW w:w="1553" w:type="dxa"/>
          </w:tcPr>
          <w:p w14:paraId="50072649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23" w14:paraId="49CA853A" w14:textId="77777777" w:rsidTr="002925CE">
        <w:tc>
          <w:tcPr>
            <w:tcW w:w="562" w:type="dxa"/>
            <w:shd w:val="clear" w:color="auto" w:fill="FFE599" w:themeFill="accent4" w:themeFillTint="66"/>
          </w:tcPr>
          <w:p w14:paraId="70D6198F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14:paraId="609F6A93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Имеет представление о профессиях, свя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занных со спецификой родного поселка</w:t>
            </w:r>
          </w:p>
        </w:tc>
        <w:tc>
          <w:tcPr>
            <w:tcW w:w="1553" w:type="dxa"/>
          </w:tcPr>
          <w:p w14:paraId="5EC86B55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23" w14:paraId="0309974D" w14:textId="77777777" w:rsidTr="002925CE">
        <w:tc>
          <w:tcPr>
            <w:tcW w:w="562" w:type="dxa"/>
            <w:shd w:val="clear" w:color="auto" w:fill="FFE599" w:themeFill="accent4" w:themeFillTint="66"/>
          </w:tcPr>
          <w:p w14:paraId="7965EABE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14:paraId="55EB71B5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Интересуется различными профессиями, местом работы родителей</w:t>
            </w:r>
          </w:p>
        </w:tc>
        <w:tc>
          <w:tcPr>
            <w:tcW w:w="1553" w:type="dxa"/>
          </w:tcPr>
          <w:p w14:paraId="4476222B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23" w14:paraId="153A5598" w14:textId="77777777" w:rsidTr="002925CE">
        <w:tc>
          <w:tcPr>
            <w:tcW w:w="562" w:type="dxa"/>
            <w:shd w:val="clear" w:color="auto" w:fill="FFE599" w:themeFill="accent4" w:themeFillTint="66"/>
          </w:tcPr>
          <w:p w14:paraId="21FE29FC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230" w:type="dxa"/>
          </w:tcPr>
          <w:p w14:paraId="2E9D6731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Имеет обобщенное представление о структуре трудового процесса, понимает взаимосвязи между компонентами трудового процесса</w:t>
            </w:r>
          </w:p>
        </w:tc>
        <w:tc>
          <w:tcPr>
            <w:tcW w:w="1553" w:type="dxa"/>
          </w:tcPr>
          <w:p w14:paraId="678C8795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23" w14:paraId="20CCD7FF" w14:textId="77777777" w:rsidTr="002925CE">
        <w:tc>
          <w:tcPr>
            <w:tcW w:w="562" w:type="dxa"/>
            <w:shd w:val="clear" w:color="auto" w:fill="FFE599" w:themeFill="accent4" w:themeFillTint="66"/>
          </w:tcPr>
          <w:p w14:paraId="79F2625C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14:paraId="62B461D3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Имеет представления о профессиональной этике представителей большинства профессий</w:t>
            </w:r>
          </w:p>
        </w:tc>
        <w:tc>
          <w:tcPr>
            <w:tcW w:w="1553" w:type="dxa"/>
          </w:tcPr>
          <w:p w14:paraId="3D19C5FA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23" w14:paraId="60F70225" w14:textId="77777777" w:rsidTr="002925CE">
        <w:tc>
          <w:tcPr>
            <w:tcW w:w="562" w:type="dxa"/>
            <w:shd w:val="clear" w:color="auto" w:fill="FFE599" w:themeFill="accent4" w:themeFillTint="66"/>
          </w:tcPr>
          <w:p w14:paraId="6D8712BF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14:paraId="71E723AB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Выражает предпочтение определенной группе профессий или конкретной профессии</w:t>
            </w:r>
          </w:p>
        </w:tc>
        <w:tc>
          <w:tcPr>
            <w:tcW w:w="1553" w:type="dxa"/>
          </w:tcPr>
          <w:p w14:paraId="4B5041BE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23" w14:paraId="17E03308" w14:textId="77777777" w:rsidTr="002925CE">
        <w:tc>
          <w:tcPr>
            <w:tcW w:w="562" w:type="dxa"/>
            <w:shd w:val="clear" w:color="auto" w:fill="FFE599" w:themeFill="accent4" w:themeFillTint="66"/>
          </w:tcPr>
          <w:p w14:paraId="7F1A2366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14:paraId="28CCF7B8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Имеет представление о роли техники в труде</w:t>
            </w:r>
          </w:p>
        </w:tc>
        <w:tc>
          <w:tcPr>
            <w:tcW w:w="1553" w:type="dxa"/>
          </w:tcPr>
          <w:p w14:paraId="5A480477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23" w14:paraId="6B805FFD" w14:textId="77777777" w:rsidTr="002925CE">
        <w:tc>
          <w:tcPr>
            <w:tcW w:w="562" w:type="dxa"/>
            <w:shd w:val="clear" w:color="auto" w:fill="FFE599" w:themeFill="accent4" w:themeFillTint="66"/>
          </w:tcPr>
          <w:p w14:paraId="0F127FAB" w14:textId="77777777" w:rsidR="007C3123" w:rsidRPr="00E731E4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E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14:paraId="53B87AB8" w14:textId="77777777" w:rsidR="007C3123" w:rsidRPr="002D1E63" w:rsidRDefault="007C3123" w:rsidP="00292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Бережно относится к тому, что сделано руками человека</w:t>
            </w:r>
          </w:p>
        </w:tc>
        <w:tc>
          <w:tcPr>
            <w:tcW w:w="1553" w:type="dxa"/>
          </w:tcPr>
          <w:p w14:paraId="6748B624" w14:textId="77777777" w:rsidR="007C3123" w:rsidRPr="002D1E63" w:rsidRDefault="007C3123" w:rsidP="002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F4FBE" w14:textId="77777777" w:rsidR="007C3123" w:rsidRDefault="007C3123" w:rsidP="007C31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56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Методы диагностики:</w:t>
      </w:r>
      <w:r w:rsidRPr="00027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наблюдения, беседы с ребенком.</w:t>
      </w:r>
    </w:p>
    <w:p w14:paraId="307121F1" w14:textId="460981E0" w:rsidR="007C3123" w:rsidRDefault="007C3123">
      <w:pPr>
        <w:rPr>
          <w:rFonts w:ascii="Times New Roman" w:hAnsi="Times New Roman" w:cs="Times New Roman"/>
          <w:sz w:val="28"/>
          <w:szCs w:val="28"/>
        </w:rPr>
      </w:pPr>
    </w:p>
    <w:p w14:paraId="17A289D7" w14:textId="77777777" w:rsidR="007C3123" w:rsidRDefault="007C3123" w:rsidP="007C3123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C351AD" wp14:editId="2A213CFB">
            <wp:extent cx="6176965" cy="7810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09" cy="782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457"/>
        <w:gridCol w:w="2504"/>
        <w:gridCol w:w="1979"/>
      </w:tblGrid>
      <w:tr w:rsidR="007C3123" w14:paraId="14DF43B0" w14:textId="77777777" w:rsidTr="002925CE">
        <w:tc>
          <w:tcPr>
            <w:tcW w:w="562" w:type="dxa"/>
            <w:shd w:val="clear" w:color="auto" w:fill="F4B083" w:themeFill="accent2" w:themeFillTint="99"/>
          </w:tcPr>
          <w:p w14:paraId="518EAB09" w14:textId="77777777" w:rsidR="007C3123" w:rsidRPr="00F610E7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0E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69445F5E" w14:textId="77777777" w:rsidR="007C3123" w:rsidRPr="00F610E7" w:rsidRDefault="007C3123" w:rsidP="0029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0E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57" w:type="dxa"/>
            <w:shd w:val="clear" w:color="auto" w:fill="F4B083" w:themeFill="accent2" w:themeFillTint="99"/>
          </w:tcPr>
          <w:p w14:paraId="7F0B96F3" w14:textId="77777777" w:rsidR="007C3123" w:rsidRPr="00F610E7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10E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504" w:type="dxa"/>
            <w:shd w:val="clear" w:color="auto" w:fill="F4B083" w:themeFill="accent2" w:themeFillTint="99"/>
          </w:tcPr>
          <w:p w14:paraId="7AAAE781" w14:textId="77777777" w:rsidR="007C3123" w:rsidRPr="00F610E7" w:rsidRDefault="007C3123" w:rsidP="002925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10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Методики</w:t>
            </w:r>
          </w:p>
        </w:tc>
        <w:tc>
          <w:tcPr>
            <w:tcW w:w="1979" w:type="dxa"/>
            <w:shd w:val="clear" w:color="auto" w:fill="F4B083" w:themeFill="accent2" w:themeFillTint="99"/>
          </w:tcPr>
          <w:p w14:paraId="09802A31" w14:textId="77777777" w:rsidR="007C3123" w:rsidRPr="00F610E7" w:rsidRDefault="007C3123" w:rsidP="002925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10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7C3123" w14:paraId="4750DD33" w14:textId="77777777" w:rsidTr="002925CE">
        <w:tc>
          <w:tcPr>
            <w:tcW w:w="562" w:type="dxa"/>
            <w:shd w:val="clear" w:color="auto" w:fill="F4B083" w:themeFill="accent2" w:themeFillTint="99"/>
          </w:tcPr>
          <w:p w14:paraId="54347F05" w14:textId="77777777" w:rsidR="007C3123" w:rsidRPr="00F610E7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10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7CF9B29D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D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огнитивный</w:t>
            </w:r>
          </w:p>
          <w:p w14:paraId="12461C09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6AE476F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(ЗНАЮ)</w:t>
            </w:r>
          </w:p>
        </w:tc>
        <w:tc>
          <w:tcPr>
            <w:tcW w:w="2457" w:type="dxa"/>
          </w:tcPr>
          <w:p w14:paraId="06F72FB7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Осведомленность о труде взрослых</w:t>
            </w:r>
          </w:p>
        </w:tc>
        <w:tc>
          <w:tcPr>
            <w:tcW w:w="2504" w:type="dxa"/>
          </w:tcPr>
          <w:p w14:paraId="53EE3068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3C7F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Диагностическая методика Г.А. </w:t>
            </w:r>
            <w:proofErr w:type="spellStart"/>
            <w:r w:rsidRPr="003C7F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Урунтаевой</w:t>
            </w:r>
            <w:proofErr w:type="spellEnd"/>
            <w:r w:rsidRPr="003C7F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и Т.И. </w:t>
            </w:r>
            <w:proofErr w:type="spellStart"/>
            <w:r w:rsidRPr="003C7F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Гризик</w:t>
            </w:r>
            <w:proofErr w:type="spellEnd"/>
            <w:r w:rsidRPr="003C7F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«Представления о труде </w:t>
            </w:r>
            <w:r w:rsidRPr="003C7F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взрослых»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73C3F712" w14:textId="77777777" w:rsidR="007C3123" w:rsidRPr="003C7F1E" w:rsidRDefault="007C3123" w:rsidP="00292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52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«Закончи</w:t>
            </w:r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предложение»</w:t>
            </w:r>
          </w:p>
          <w:p w14:paraId="3FEA5FF4" w14:textId="77777777" w:rsidR="007C3123" w:rsidRPr="00BD3C3D" w:rsidRDefault="007C3123" w:rsidP="00292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(см. приложение 1</w:t>
            </w:r>
            <w:r w:rsidRPr="00952F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9" w:type="dxa"/>
          </w:tcPr>
          <w:p w14:paraId="1D6FFB92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14:paraId="6C12C10A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  <w:p w14:paraId="268494E5" w14:textId="77777777" w:rsidR="007C3123" w:rsidRPr="00FF3386" w:rsidRDefault="007C3123" w:rsidP="002925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F33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(проводит воспитатель)</w:t>
            </w:r>
          </w:p>
        </w:tc>
      </w:tr>
      <w:tr w:rsidR="007C3123" w14:paraId="00723F66" w14:textId="77777777" w:rsidTr="002925CE">
        <w:tc>
          <w:tcPr>
            <w:tcW w:w="562" w:type="dxa"/>
            <w:shd w:val="clear" w:color="auto" w:fill="F4B083" w:themeFill="accent2" w:themeFillTint="99"/>
          </w:tcPr>
          <w:p w14:paraId="0442B65D" w14:textId="77777777" w:rsidR="007C3123" w:rsidRPr="00F610E7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10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14:paraId="0E5AB02E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Мотивационно-</w:t>
            </w:r>
            <w:proofErr w:type="spellStart"/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потребностный</w:t>
            </w:r>
            <w:proofErr w:type="spellEnd"/>
          </w:p>
          <w:p w14:paraId="4825967F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0B7268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(ХОЧУ, МОГУ)</w:t>
            </w:r>
          </w:p>
        </w:tc>
        <w:tc>
          <w:tcPr>
            <w:tcW w:w="2457" w:type="dxa"/>
          </w:tcPr>
          <w:p w14:paraId="0330EBAF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Ранние профориентационные склонности</w:t>
            </w:r>
          </w:p>
        </w:tc>
        <w:tc>
          <w:tcPr>
            <w:tcW w:w="2504" w:type="dxa"/>
          </w:tcPr>
          <w:p w14:paraId="06CE3B45" w14:textId="77777777" w:rsidR="007C3123" w:rsidRDefault="007C3123" w:rsidP="00292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Проективная методика «Выбор будущей профессии» на основе методики Е. А. Климова </w:t>
            </w:r>
            <w:r w:rsidRPr="00486D3B">
              <w:rPr>
                <w:rFonts w:ascii="Times New Roman" w:hAnsi="Times New Roman" w:cs="Times New Roman"/>
                <w:sz w:val="24"/>
                <w:szCs w:val="24"/>
              </w:rPr>
              <w:t>«Определение типа будущей профессии»</w:t>
            </w:r>
          </w:p>
          <w:p w14:paraId="30C47D5E" w14:textId="77777777" w:rsidR="007C3123" w:rsidRPr="00BD3C3D" w:rsidRDefault="007C3123" w:rsidP="00292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E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(см. приложение 2</w:t>
            </w:r>
            <w:r w:rsidRPr="00952F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9" w:type="dxa"/>
          </w:tcPr>
          <w:p w14:paraId="7D0A4B90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  <w:p w14:paraId="0F01CEC3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5365B8E0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3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проводит педагог-психолог</w:t>
            </w:r>
            <w:r w:rsidRPr="00FF33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C3123" w14:paraId="19358F75" w14:textId="77777777" w:rsidTr="002925CE">
        <w:tc>
          <w:tcPr>
            <w:tcW w:w="562" w:type="dxa"/>
            <w:shd w:val="clear" w:color="auto" w:fill="F4B083" w:themeFill="accent2" w:themeFillTint="99"/>
          </w:tcPr>
          <w:p w14:paraId="39F6CD40" w14:textId="77777777" w:rsidR="007C3123" w:rsidRPr="00F610E7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10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4C2CD5A2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D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еятельностно</w:t>
            </w:r>
            <w:proofErr w:type="spellEnd"/>
            <w:r w:rsidRPr="009D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-практический</w:t>
            </w:r>
          </w:p>
          <w:p w14:paraId="6F0C94CB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0B533FE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(ДЕЛАЮ)</w:t>
            </w:r>
          </w:p>
        </w:tc>
        <w:tc>
          <w:tcPr>
            <w:tcW w:w="2457" w:type="dxa"/>
          </w:tcPr>
          <w:p w14:paraId="5298880A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 (игры профессионально-ориентированного характера)</w:t>
            </w:r>
          </w:p>
        </w:tc>
        <w:tc>
          <w:tcPr>
            <w:tcW w:w="2504" w:type="dxa"/>
          </w:tcPr>
          <w:p w14:paraId="40A7CFA2" w14:textId="77777777" w:rsidR="007C3123" w:rsidRDefault="007C3123" w:rsidP="00292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диагностика В.П.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Кондрашова по </w:t>
            </w:r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определению </w:t>
            </w:r>
            <w:r w:rsidRPr="00952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игры </w:t>
            </w:r>
            <w:r w:rsidRPr="00952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«Диагностика игровой</w:t>
            </w:r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деятельности» (игры</w:t>
            </w:r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 характера)</w:t>
            </w:r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D55831" w14:textId="77777777" w:rsidR="007C3123" w:rsidRPr="00BD3C3D" w:rsidRDefault="007C3123" w:rsidP="00292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(с</w:t>
            </w:r>
            <w:r w:rsidRPr="00952F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м.</w:t>
            </w:r>
            <w:r w:rsidRPr="000640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приложение 3</w:t>
            </w:r>
            <w:r w:rsidRPr="00952F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9" w:type="dxa"/>
          </w:tcPr>
          <w:p w14:paraId="13A4F737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14:paraId="3AACC14A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  <w:p w14:paraId="107FFDBA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3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(проводит воспитатель)</w:t>
            </w:r>
          </w:p>
        </w:tc>
      </w:tr>
    </w:tbl>
    <w:p w14:paraId="36CD2889" w14:textId="77777777" w:rsidR="007C3123" w:rsidRDefault="007C3123" w:rsidP="007C3123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98EFF9" w14:textId="77777777" w:rsidR="007C3123" w:rsidRDefault="007C3123" w:rsidP="007C3123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8C3F4" w14:textId="77777777" w:rsidR="007C3123" w:rsidRDefault="007C3123" w:rsidP="007C312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1E63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Индивидуальная карта </w:t>
      </w: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познавательного </w:t>
      </w:r>
      <w:r w:rsidRPr="002D1E63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развития детей </w:t>
      </w: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старшего </w:t>
      </w:r>
      <w:r w:rsidRPr="002D1E63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дошкольного возраста </w:t>
      </w:r>
      <w:r w:rsidRPr="00F611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рамках работы по ранней профориентации</w:t>
      </w:r>
    </w:p>
    <w:p w14:paraId="7FC236B0" w14:textId="77777777" w:rsidR="007C3123" w:rsidRDefault="007C3123" w:rsidP="007C3123">
      <w:pPr>
        <w:spacing w:after="0"/>
        <w:jc w:val="center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(на основе критериев Н.С.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Пряжникова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58B8EFFA" w14:textId="77777777" w:rsidR="007C3123" w:rsidRPr="00027CC8" w:rsidRDefault="007C3123" w:rsidP="007C3123">
      <w:pPr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F4D1B" wp14:editId="749DE23E">
                <wp:simplePos x="0" y="0"/>
                <wp:positionH relativeFrom="column">
                  <wp:posOffset>1605915</wp:posOffset>
                </wp:positionH>
                <wp:positionV relativeFrom="paragraph">
                  <wp:posOffset>160020</wp:posOffset>
                </wp:positionV>
                <wp:extent cx="43243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708CA" id="Прямая соединительная линия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5pt,12.6pt" to="466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Pr="00027CC8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Фамилия, имя ребенка</w:t>
      </w:r>
    </w:p>
    <w:p w14:paraId="49DB3558" w14:textId="77777777" w:rsidR="007C3123" w:rsidRPr="00027CC8" w:rsidRDefault="007C3123" w:rsidP="007C3123">
      <w:pPr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D51C4" wp14:editId="7C36C61C">
                <wp:simplePos x="0" y="0"/>
                <wp:positionH relativeFrom="column">
                  <wp:posOffset>2891789</wp:posOffset>
                </wp:positionH>
                <wp:positionV relativeFrom="paragraph">
                  <wp:posOffset>164465</wp:posOffset>
                </wp:positionV>
                <wp:extent cx="3057525" cy="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79E96" id="Прямая соединительная линия 1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pt,12.95pt" to="468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Pr="00027CC8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Возраст </w:t>
      </w:r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                                             </w:t>
      </w:r>
      <w:r w:rsidRPr="00027CC8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Группа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635"/>
        <w:gridCol w:w="1869"/>
        <w:gridCol w:w="1869"/>
      </w:tblGrid>
      <w:tr w:rsidR="007C3123" w14:paraId="277F82A4" w14:textId="77777777" w:rsidTr="002925CE">
        <w:tc>
          <w:tcPr>
            <w:tcW w:w="562" w:type="dxa"/>
            <w:vMerge w:val="restart"/>
            <w:shd w:val="clear" w:color="auto" w:fill="A8D08D" w:themeFill="accent6" w:themeFillTint="99"/>
          </w:tcPr>
          <w:p w14:paraId="799A3D8B" w14:textId="77777777" w:rsidR="007C3123" w:rsidRPr="00CA3F02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3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8D08D" w:themeFill="accent6" w:themeFillTint="99"/>
          </w:tcPr>
          <w:p w14:paraId="2D37EFC3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5F5E5D4" w14:textId="77777777" w:rsidR="007C3123" w:rsidRPr="00CA3F02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3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635" w:type="dxa"/>
            <w:vMerge w:val="restart"/>
            <w:shd w:val="clear" w:color="auto" w:fill="A8D08D" w:themeFill="accent6" w:themeFillTint="99"/>
          </w:tcPr>
          <w:p w14:paraId="557ED5A0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DD62C45" w14:textId="77777777" w:rsidR="007C3123" w:rsidRPr="00CA3F02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3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738" w:type="dxa"/>
            <w:gridSpan w:val="2"/>
            <w:shd w:val="clear" w:color="auto" w:fill="A8D08D" w:themeFill="accent6" w:themeFillTint="99"/>
          </w:tcPr>
          <w:p w14:paraId="1C6D4868" w14:textId="77777777" w:rsidR="007C3123" w:rsidRPr="00CA3F02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3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Сформированность показателя</w:t>
            </w:r>
          </w:p>
        </w:tc>
      </w:tr>
      <w:tr w:rsidR="007C3123" w14:paraId="0D62DB87" w14:textId="77777777" w:rsidTr="002925CE">
        <w:tc>
          <w:tcPr>
            <w:tcW w:w="562" w:type="dxa"/>
            <w:vMerge/>
            <w:shd w:val="clear" w:color="auto" w:fill="A8D08D" w:themeFill="accent6" w:themeFillTint="99"/>
          </w:tcPr>
          <w:p w14:paraId="61C3A4A5" w14:textId="77777777" w:rsidR="007C3123" w:rsidRPr="00CA3F02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8D08D" w:themeFill="accent6" w:themeFillTint="99"/>
          </w:tcPr>
          <w:p w14:paraId="29902A54" w14:textId="77777777" w:rsidR="007C3123" w:rsidRPr="00CA3F02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shd w:val="clear" w:color="auto" w:fill="A8D08D" w:themeFill="accent6" w:themeFillTint="99"/>
          </w:tcPr>
          <w:p w14:paraId="1AB4B0EF" w14:textId="77777777" w:rsidR="007C3123" w:rsidRPr="00CA3F02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shd w:val="clear" w:color="auto" w:fill="A8D08D" w:themeFill="accent6" w:themeFillTint="99"/>
          </w:tcPr>
          <w:p w14:paraId="20F48131" w14:textId="77777777" w:rsidR="007C3123" w:rsidRPr="00CA3F02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869" w:type="dxa"/>
            <w:shd w:val="clear" w:color="auto" w:fill="A8D08D" w:themeFill="accent6" w:themeFillTint="99"/>
          </w:tcPr>
          <w:p w14:paraId="5F0CE966" w14:textId="77777777" w:rsidR="007C3123" w:rsidRPr="00CA3F02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конец учебного года</w:t>
            </w:r>
          </w:p>
        </w:tc>
      </w:tr>
      <w:tr w:rsidR="007C3123" w14:paraId="1F6ABE60" w14:textId="77777777" w:rsidTr="002925CE">
        <w:tc>
          <w:tcPr>
            <w:tcW w:w="562" w:type="dxa"/>
            <w:shd w:val="clear" w:color="auto" w:fill="A8D08D" w:themeFill="accent6" w:themeFillTint="99"/>
          </w:tcPr>
          <w:p w14:paraId="248C8BFB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3EE2F007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D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огнитивный</w:t>
            </w:r>
          </w:p>
          <w:p w14:paraId="231F2033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230E54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(ЗНАЮ)</w:t>
            </w:r>
          </w:p>
        </w:tc>
        <w:tc>
          <w:tcPr>
            <w:tcW w:w="2635" w:type="dxa"/>
          </w:tcPr>
          <w:p w14:paraId="67E9A97E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Осведомленность о труде взрослых. Отношение к труду и профессиям людей.</w:t>
            </w:r>
          </w:p>
        </w:tc>
        <w:tc>
          <w:tcPr>
            <w:tcW w:w="1869" w:type="dxa"/>
          </w:tcPr>
          <w:p w14:paraId="0A184615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045380B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869" w:type="dxa"/>
          </w:tcPr>
          <w:p w14:paraId="5A83E279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0942C0E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7C3123" w14:paraId="0222527C" w14:textId="77777777" w:rsidTr="002925CE">
        <w:tc>
          <w:tcPr>
            <w:tcW w:w="562" w:type="dxa"/>
            <w:shd w:val="clear" w:color="auto" w:fill="A8D08D" w:themeFill="accent6" w:themeFillTint="99"/>
          </w:tcPr>
          <w:p w14:paraId="5D161F92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34C614CF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Мотивационно-</w:t>
            </w:r>
            <w:proofErr w:type="spellStart"/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потребностный</w:t>
            </w:r>
            <w:proofErr w:type="spellEnd"/>
          </w:p>
          <w:p w14:paraId="2E190AD6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1C19214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(ХОЧУ, МОГУ)</w:t>
            </w:r>
          </w:p>
        </w:tc>
        <w:tc>
          <w:tcPr>
            <w:tcW w:w="2635" w:type="dxa"/>
          </w:tcPr>
          <w:p w14:paraId="4A0DD70A" w14:textId="77777777" w:rsidR="007C3123" w:rsidRDefault="007C3123" w:rsidP="00292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Ранние профориентационные склонности</w:t>
            </w:r>
          </w:p>
        </w:tc>
        <w:tc>
          <w:tcPr>
            <w:tcW w:w="1869" w:type="dxa"/>
          </w:tcPr>
          <w:p w14:paraId="0FFF894E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869" w:type="dxa"/>
          </w:tcPr>
          <w:p w14:paraId="594333AD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</w:t>
            </w:r>
          </w:p>
        </w:tc>
      </w:tr>
      <w:tr w:rsidR="007C3123" w14:paraId="7335CF73" w14:textId="77777777" w:rsidTr="002925CE">
        <w:tc>
          <w:tcPr>
            <w:tcW w:w="562" w:type="dxa"/>
            <w:shd w:val="clear" w:color="auto" w:fill="A8D08D" w:themeFill="accent6" w:themeFillTint="99"/>
          </w:tcPr>
          <w:p w14:paraId="79C32254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4E08F511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D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еятельностно</w:t>
            </w:r>
            <w:proofErr w:type="spellEnd"/>
            <w:r w:rsidRPr="009D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-практический</w:t>
            </w:r>
          </w:p>
          <w:p w14:paraId="48AE6404" w14:textId="77777777" w:rsidR="007C312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3FDB4C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(ДЕЛАЮ)</w:t>
            </w:r>
          </w:p>
        </w:tc>
        <w:tc>
          <w:tcPr>
            <w:tcW w:w="2635" w:type="dxa"/>
          </w:tcPr>
          <w:p w14:paraId="5DCCD763" w14:textId="77777777" w:rsidR="007C3123" w:rsidRDefault="007C3123" w:rsidP="0029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Игровая деятельность (игры профессионально-ориентированного характера)</w:t>
            </w:r>
          </w:p>
        </w:tc>
        <w:tc>
          <w:tcPr>
            <w:tcW w:w="1869" w:type="dxa"/>
          </w:tcPr>
          <w:p w14:paraId="166FD692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869" w:type="dxa"/>
          </w:tcPr>
          <w:p w14:paraId="5B875E34" w14:textId="77777777" w:rsidR="007C3123" w:rsidRPr="00C32043" w:rsidRDefault="007C3123" w:rsidP="002925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</w:tbl>
    <w:p w14:paraId="72645175" w14:textId="77777777" w:rsidR="007C3123" w:rsidRDefault="007C3123" w:rsidP="007C3123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D95D7E3" w14:textId="77777777" w:rsidR="007C3123" w:rsidRPr="002E5F61" w:rsidRDefault="007C3123" w:rsidP="007C3123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E5F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В графе «Сформированность показателя»: </w:t>
      </w:r>
    </w:p>
    <w:p w14:paraId="4887E5F9" w14:textId="77777777" w:rsidR="007C3123" w:rsidRPr="002E5F61" w:rsidRDefault="007C3123" w:rsidP="007C3123">
      <w:pPr>
        <w:pStyle w:val="a3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5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Сформирован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(С)</w:t>
      </w:r>
    </w:p>
    <w:p w14:paraId="208E5860" w14:textId="77777777" w:rsidR="007C3123" w:rsidRPr="002E5F61" w:rsidRDefault="007C3123" w:rsidP="007C3123">
      <w:pPr>
        <w:pStyle w:val="a3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5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стадии формирования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(Ф)</w:t>
      </w:r>
    </w:p>
    <w:p w14:paraId="0FE12954" w14:textId="77777777" w:rsidR="007C3123" w:rsidRPr="002E5F61" w:rsidRDefault="007C3123" w:rsidP="007C3123">
      <w:pPr>
        <w:pStyle w:val="a3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5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5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сформирован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(Н)</w:t>
      </w:r>
    </w:p>
    <w:p w14:paraId="4BFB35CF" w14:textId="77777777" w:rsidR="007C3123" w:rsidRDefault="007C3123" w:rsidP="007C3123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4C2C2C" w14:textId="77777777" w:rsidR="007C3123" w:rsidRDefault="007C3123" w:rsidP="007C3123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479C5B" w14:textId="77777777" w:rsidR="007C3123" w:rsidRDefault="007C3123" w:rsidP="007C3123">
      <w:pPr>
        <w:shd w:val="clear" w:color="auto" w:fill="FFFFFF" w:themeFill="background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DFEEEE" w14:textId="77777777" w:rsidR="007C3123" w:rsidRPr="007C3123" w:rsidRDefault="007C3123" w:rsidP="007C3123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461903" w14:textId="50DE0816" w:rsidR="007C3123" w:rsidRDefault="007C3123" w:rsidP="007C3123">
      <w:pPr>
        <w:shd w:val="clear" w:color="auto" w:fill="FFFFFF" w:themeFill="background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РМО: ______________ /</w:t>
      </w:r>
      <w:proofErr w:type="spellStart"/>
      <w:r w:rsidRPr="007C3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Омелькова</w:t>
      </w:r>
      <w:proofErr w:type="spellEnd"/>
      <w:r w:rsidRPr="007C3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Т.Д./</w:t>
      </w:r>
    </w:p>
    <w:p w14:paraId="423A6CA5" w14:textId="77777777" w:rsidR="007C3123" w:rsidRDefault="007C3123" w:rsidP="007C3123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66C6A3" w14:textId="77777777" w:rsidR="007C3123" w:rsidRDefault="007C3123" w:rsidP="007C3123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3B2C5A" w14:textId="77777777" w:rsidR="007C3123" w:rsidRDefault="007C3123" w:rsidP="007C3123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214D24" w14:textId="77777777" w:rsidR="007C3123" w:rsidRDefault="007C3123" w:rsidP="007C3123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992CC1" w14:textId="77777777" w:rsidR="007C3123" w:rsidRDefault="007C3123" w:rsidP="007C3123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56B751" w14:textId="77777777" w:rsidR="007C3123" w:rsidRDefault="007C3123" w:rsidP="007C3123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C858FF" w14:textId="77777777" w:rsidR="007C3123" w:rsidRDefault="007C3123">
      <w:pPr>
        <w:rPr>
          <w:rFonts w:ascii="Times New Roman" w:hAnsi="Times New Roman" w:cs="Times New Roman"/>
          <w:sz w:val="28"/>
          <w:szCs w:val="28"/>
        </w:rPr>
      </w:pPr>
    </w:p>
    <w:p w14:paraId="50162A45" w14:textId="77777777" w:rsidR="007C3123" w:rsidRPr="007C3123" w:rsidRDefault="007C3123">
      <w:pPr>
        <w:rPr>
          <w:rFonts w:ascii="Times New Roman" w:hAnsi="Times New Roman" w:cs="Times New Roman"/>
          <w:sz w:val="28"/>
          <w:szCs w:val="28"/>
        </w:rPr>
      </w:pPr>
    </w:p>
    <w:p w14:paraId="4FBB6EBB" w14:textId="77777777" w:rsidR="00F403D9" w:rsidRDefault="00F403D9"/>
    <w:p w14:paraId="19C158F8" w14:textId="77777777" w:rsidR="00F403D9" w:rsidRDefault="00F403D9"/>
    <w:p w14:paraId="00473937" w14:textId="7F483514" w:rsidR="005A04AF" w:rsidRDefault="005A04AF"/>
    <w:sectPr w:rsidR="005A04AF" w:rsidSect="007701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624C1"/>
    <w:multiLevelType w:val="hybridMultilevel"/>
    <w:tmpl w:val="5FD6F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30F"/>
    <w:multiLevelType w:val="hybridMultilevel"/>
    <w:tmpl w:val="ED9C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4B48"/>
    <w:multiLevelType w:val="hybridMultilevel"/>
    <w:tmpl w:val="BD20288C"/>
    <w:lvl w:ilvl="0" w:tplc="F97469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06"/>
    <w:rsid w:val="00267CCF"/>
    <w:rsid w:val="002A25A9"/>
    <w:rsid w:val="004E040F"/>
    <w:rsid w:val="005A04AF"/>
    <w:rsid w:val="006A6206"/>
    <w:rsid w:val="007701E5"/>
    <w:rsid w:val="007C3123"/>
    <w:rsid w:val="00992A70"/>
    <w:rsid w:val="00AD58E6"/>
    <w:rsid w:val="00DE6DD4"/>
    <w:rsid w:val="00F403D9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27C8"/>
  <w15:chartTrackingRefBased/>
  <w15:docId w15:val="{8D1028FC-DDB0-41AE-B7DB-BFF3440C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CCF"/>
    <w:pPr>
      <w:ind w:left="720"/>
      <w:contextualSpacing/>
    </w:pPr>
  </w:style>
  <w:style w:type="character" w:customStyle="1" w:styleId="c7">
    <w:name w:val="c7"/>
    <w:basedOn w:val="a0"/>
    <w:rsid w:val="007C3123"/>
  </w:style>
  <w:style w:type="table" w:styleId="a4">
    <w:name w:val="Table Grid"/>
    <w:basedOn w:val="a1"/>
    <w:uiPriority w:val="39"/>
    <w:rsid w:val="007C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psiholog</cp:lastModifiedBy>
  <cp:revision>9</cp:revision>
  <dcterms:created xsi:type="dcterms:W3CDTF">2023-05-12T08:49:00Z</dcterms:created>
  <dcterms:modified xsi:type="dcterms:W3CDTF">2024-09-30T04:47:00Z</dcterms:modified>
</cp:coreProperties>
</file>