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66D08" w14:textId="44079999" w:rsidR="00113EE1" w:rsidRPr="001D5FC5" w:rsidRDefault="00113EE1" w:rsidP="00113EE1">
      <w:pPr>
        <w:pStyle w:val="2"/>
        <w:spacing w:before="0"/>
        <w:jc w:val="center"/>
        <w:rPr>
          <w:rFonts w:ascii="Liberation Serif" w:hAnsi="Liberation Serif" w:cs="Liberation Serif"/>
          <w:color w:val="auto"/>
          <w:sz w:val="32"/>
          <w:szCs w:val="32"/>
        </w:rPr>
      </w:pPr>
      <w:bookmarkStart w:id="0" w:name="_Toc73106309"/>
      <w:r w:rsidRPr="001D5FC5">
        <w:rPr>
          <w:rFonts w:ascii="Liberation Serif" w:hAnsi="Liberation Serif" w:cs="Liberation Serif"/>
          <w:color w:val="auto"/>
          <w:sz w:val="32"/>
          <w:szCs w:val="32"/>
        </w:rPr>
        <w:t>ПРОГРАММА ВЕБИНАРА</w:t>
      </w:r>
      <w:r w:rsidRPr="001D5FC5">
        <w:rPr>
          <w:rFonts w:ascii="Liberation Serif" w:hAnsi="Liberation Serif" w:cs="Liberation Serif"/>
          <w:color w:val="auto"/>
          <w:sz w:val="32"/>
          <w:szCs w:val="32"/>
        </w:rPr>
        <w:br/>
      </w:r>
      <w:bookmarkEnd w:id="0"/>
      <w:r w:rsidR="001D5FC5" w:rsidRPr="001D5FC5">
        <w:rPr>
          <w:rFonts w:ascii="Liberation Serif" w:hAnsi="Liberation Serif" w:cs="Liberation Serif"/>
          <w:color w:val="auto"/>
          <w:sz w:val="28"/>
          <w:szCs w:val="28"/>
        </w:rPr>
        <w:t>Итоги независимой оценки качества условий осуществления образовательной деятельности образовательными организациями Свердловской области в 2021 году</w:t>
      </w:r>
      <w:r w:rsidR="00764F5B" w:rsidRPr="001D5FC5">
        <w:rPr>
          <w:rFonts w:ascii="Liberation Serif" w:hAnsi="Liberation Serif" w:cs="Liberation Serif"/>
          <w:color w:val="auto"/>
          <w:sz w:val="32"/>
          <w:szCs w:val="32"/>
        </w:rPr>
        <w:br/>
      </w:r>
    </w:p>
    <w:p w14:paraId="01728290" w14:textId="18FDC4A2" w:rsidR="00113EE1" w:rsidRPr="001D5FC5" w:rsidRDefault="00113EE1" w:rsidP="00113EE1">
      <w:pPr>
        <w:tabs>
          <w:tab w:val="left" w:pos="1134"/>
        </w:tabs>
        <w:autoSpaceDE/>
        <w:autoSpaceDN/>
        <w:adjustRightInd/>
        <w:spacing w:line="360" w:lineRule="auto"/>
        <w:ind w:firstLine="709"/>
        <w:contextualSpacing/>
        <w:rPr>
          <w:rFonts w:ascii="Liberation Serif" w:hAnsi="Liberation Serif" w:cs="Liberation Serif"/>
          <w:b/>
          <w:bCs w:val="0"/>
          <w:sz w:val="24"/>
        </w:rPr>
      </w:pPr>
      <w:r w:rsidRPr="001D5FC5">
        <w:rPr>
          <w:rFonts w:ascii="Liberation Serif" w:hAnsi="Liberation Serif" w:cs="Liberation Serif"/>
          <w:b/>
          <w:bCs w:val="0"/>
          <w:sz w:val="24"/>
        </w:rPr>
        <w:t>Организатор:</w:t>
      </w:r>
    </w:p>
    <w:p w14:paraId="789CDDFB" w14:textId="68795CB0" w:rsidR="00113EE1" w:rsidRPr="001D5FC5" w:rsidRDefault="00113EE1" w:rsidP="00113EE1">
      <w:pPr>
        <w:tabs>
          <w:tab w:val="left" w:pos="1134"/>
        </w:tabs>
        <w:autoSpaceDE/>
        <w:autoSpaceDN/>
        <w:adjustRightInd/>
        <w:spacing w:line="360" w:lineRule="auto"/>
        <w:ind w:firstLine="709"/>
        <w:contextualSpacing/>
        <w:rPr>
          <w:rFonts w:ascii="Liberation Serif" w:hAnsi="Liberation Serif" w:cs="Liberation Serif"/>
          <w:sz w:val="24"/>
        </w:rPr>
      </w:pPr>
      <w:r w:rsidRPr="001D5FC5">
        <w:rPr>
          <w:rFonts w:ascii="Liberation Serif" w:hAnsi="Liberation Serif" w:cs="Liberation Serif"/>
          <w:sz w:val="24"/>
        </w:rPr>
        <w:t>ООО «АС-Холдинг»</w:t>
      </w:r>
      <w:r w:rsidR="005C7FC6" w:rsidRPr="001D5FC5">
        <w:rPr>
          <w:rFonts w:ascii="Liberation Serif" w:hAnsi="Liberation Serif" w:cs="Liberation Serif"/>
          <w:sz w:val="24"/>
        </w:rPr>
        <w:t xml:space="preserve"> - Оператор НОК -2021 в Свердловской области</w:t>
      </w:r>
    </w:p>
    <w:p w14:paraId="1E818D79" w14:textId="3E7830A7" w:rsidR="00113EE1" w:rsidRPr="001D5FC5" w:rsidRDefault="00113EE1" w:rsidP="00113EE1">
      <w:pPr>
        <w:tabs>
          <w:tab w:val="left" w:pos="1134"/>
        </w:tabs>
        <w:autoSpaceDE/>
        <w:autoSpaceDN/>
        <w:adjustRightInd/>
        <w:spacing w:line="360" w:lineRule="auto"/>
        <w:ind w:firstLine="709"/>
        <w:contextualSpacing/>
        <w:rPr>
          <w:rFonts w:ascii="Liberation Serif" w:hAnsi="Liberation Serif" w:cs="Liberation Serif"/>
          <w:sz w:val="24"/>
        </w:rPr>
      </w:pPr>
      <w:r w:rsidRPr="001D5FC5">
        <w:rPr>
          <w:rFonts w:ascii="Liberation Serif" w:hAnsi="Liberation Serif" w:cs="Liberation Serif"/>
          <w:b/>
          <w:bCs w:val="0"/>
          <w:sz w:val="24"/>
        </w:rPr>
        <w:t>Цель</w:t>
      </w:r>
      <w:r w:rsidR="00607DAF" w:rsidRPr="001D5FC5">
        <w:rPr>
          <w:rFonts w:ascii="Liberation Serif" w:hAnsi="Liberation Serif" w:cs="Liberation Serif"/>
          <w:sz w:val="24"/>
        </w:rPr>
        <w:t>:</w:t>
      </w:r>
    </w:p>
    <w:p w14:paraId="5FC83615" w14:textId="2CEAEFAF" w:rsidR="00232C7E" w:rsidRPr="001D5FC5" w:rsidRDefault="001D5FC5" w:rsidP="005C7FC6">
      <w:pPr>
        <w:numPr>
          <w:ilvl w:val="0"/>
          <w:numId w:val="1"/>
        </w:numPr>
        <w:tabs>
          <w:tab w:val="left" w:pos="1134"/>
        </w:tabs>
        <w:autoSpaceDE/>
        <w:autoSpaceDN/>
        <w:adjustRightInd/>
        <w:spacing w:after="160" w:line="360" w:lineRule="auto"/>
        <w:ind w:left="0" w:firstLine="709"/>
        <w:contextualSpacing/>
        <w:rPr>
          <w:rFonts w:ascii="Liberation Serif" w:hAnsi="Liberation Serif" w:cs="Liberation Serif"/>
          <w:sz w:val="24"/>
        </w:rPr>
      </w:pPr>
      <w:bookmarkStart w:id="1" w:name="_Hlk75426857"/>
      <w:r>
        <w:rPr>
          <w:rFonts w:ascii="Liberation Serif" w:hAnsi="Liberation Serif" w:cs="Liberation Serif"/>
          <w:sz w:val="24"/>
        </w:rPr>
        <w:t>Подведение итогов</w:t>
      </w:r>
      <w:r w:rsidR="005C7FC6" w:rsidRPr="001D5FC5">
        <w:rPr>
          <w:rFonts w:ascii="Liberation Serif" w:hAnsi="Liberation Serif" w:cs="Liberation Serif"/>
          <w:sz w:val="24"/>
        </w:rPr>
        <w:t xml:space="preserve"> проведения НОК в 2021 году на территории муниципальных образований Свердловской области </w:t>
      </w:r>
    </w:p>
    <w:bookmarkEnd w:id="1"/>
    <w:p w14:paraId="66B19015" w14:textId="7257030A" w:rsidR="00884FDC" w:rsidRPr="001D5FC5" w:rsidRDefault="00884FDC" w:rsidP="00884FDC">
      <w:pPr>
        <w:tabs>
          <w:tab w:val="left" w:pos="1134"/>
        </w:tabs>
        <w:autoSpaceDE/>
        <w:autoSpaceDN/>
        <w:adjustRightInd/>
        <w:spacing w:line="360" w:lineRule="auto"/>
        <w:ind w:firstLine="709"/>
        <w:contextualSpacing/>
        <w:rPr>
          <w:rFonts w:ascii="Liberation Serif" w:hAnsi="Liberation Serif" w:cs="Liberation Serif"/>
          <w:sz w:val="24"/>
        </w:rPr>
      </w:pPr>
      <w:r w:rsidRPr="001D5FC5">
        <w:rPr>
          <w:rFonts w:ascii="Liberation Serif" w:hAnsi="Liberation Serif" w:cs="Liberation Serif"/>
          <w:b/>
          <w:bCs w:val="0"/>
          <w:sz w:val="24"/>
        </w:rPr>
        <w:t>Задачи</w:t>
      </w:r>
      <w:r w:rsidRPr="001D5FC5">
        <w:rPr>
          <w:rFonts w:ascii="Liberation Serif" w:hAnsi="Liberation Serif" w:cs="Liberation Serif"/>
          <w:sz w:val="24"/>
        </w:rPr>
        <w:t>:</w:t>
      </w:r>
    </w:p>
    <w:p w14:paraId="2944F438" w14:textId="7D9AB98B" w:rsidR="00884FDC" w:rsidRPr="001D5FC5" w:rsidRDefault="00884FDC" w:rsidP="00884FDC">
      <w:pPr>
        <w:numPr>
          <w:ilvl w:val="0"/>
          <w:numId w:val="1"/>
        </w:numPr>
        <w:tabs>
          <w:tab w:val="left" w:pos="1134"/>
        </w:tabs>
        <w:autoSpaceDE/>
        <w:autoSpaceDN/>
        <w:adjustRightInd/>
        <w:spacing w:after="160" w:line="360" w:lineRule="auto"/>
        <w:ind w:left="0" w:firstLine="709"/>
        <w:contextualSpacing/>
        <w:rPr>
          <w:rFonts w:ascii="Liberation Serif" w:hAnsi="Liberation Serif" w:cs="Liberation Serif"/>
          <w:sz w:val="24"/>
        </w:rPr>
      </w:pPr>
      <w:bookmarkStart w:id="2" w:name="_Hlk75426641"/>
      <w:r w:rsidRPr="001D5FC5">
        <w:rPr>
          <w:rFonts w:ascii="Liberation Serif" w:hAnsi="Liberation Serif" w:cs="Liberation Serif"/>
          <w:sz w:val="24"/>
        </w:rPr>
        <w:t xml:space="preserve">информирование о </w:t>
      </w:r>
      <w:r w:rsidR="007002EF">
        <w:rPr>
          <w:rFonts w:ascii="Liberation Serif" w:hAnsi="Liberation Serif" w:cs="Liberation Serif"/>
          <w:sz w:val="24"/>
        </w:rPr>
        <w:t>результатах</w:t>
      </w:r>
      <w:r w:rsidRPr="001D5FC5">
        <w:rPr>
          <w:rFonts w:ascii="Liberation Serif" w:hAnsi="Liberation Serif" w:cs="Liberation Serif"/>
          <w:sz w:val="24"/>
        </w:rPr>
        <w:t xml:space="preserve"> НОК</w:t>
      </w:r>
      <w:r w:rsidR="007002EF">
        <w:rPr>
          <w:rFonts w:ascii="Liberation Serif" w:hAnsi="Liberation Serif" w:cs="Liberation Serif"/>
          <w:sz w:val="24"/>
        </w:rPr>
        <w:t>-2021</w:t>
      </w:r>
    </w:p>
    <w:p w14:paraId="608A079F" w14:textId="77777777" w:rsidR="007002EF" w:rsidRDefault="00884FDC" w:rsidP="00884FDC">
      <w:pPr>
        <w:numPr>
          <w:ilvl w:val="0"/>
          <w:numId w:val="1"/>
        </w:numPr>
        <w:tabs>
          <w:tab w:val="left" w:pos="1134"/>
        </w:tabs>
        <w:autoSpaceDE/>
        <w:autoSpaceDN/>
        <w:adjustRightInd/>
        <w:spacing w:after="160" w:line="360" w:lineRule="auto"/>
        <w:ind w:left="0" w:firstLine="709"/>
        <w:contextualSpacing/>
        <w:rPr>
          <w:rFonts w:ascii="Liberation Serif" w:hAnsi="Liberation Serif" w:cs="Liberation Serif"/>
          <w:sz w:val="24"/>
        </w:rPr>
      </w:pPr>
      <w:r w:rsidRPr="001D5FC5">
        <w:rPr>
          <w:rFonts w:ascii="Liberation Serif" w:hAnsi="Liberation Serif" w:cs="Liberation Serif"/>
          <w:sz w:val="24"/>
        </w:rPr>
        <w:t xml:space="preserve">разъяснение </w:t>
      </w:r>
      <w:r w:rsidR="007002EF" w:rsidRPr="007002EF">
        <w:rPr>
          <w:rFonts w:ascii="Liberation Serif" w:hAnsi="Liberation Serif" w:cs="Liberation Serif"/>
          <w:sz w:val="24"/>
        </w:rPr>
        <w:t>методических рекомендаци</w:t>
      </w:r>
      <w:r w:rsidR="007002EF">
        <w:rPr>
          <w:rFonts w:ascii="Liberation Serif" w:hAnsi="Liberation Serif" w:cs="Liberation Serif"/>
          <w:sz w:val="24"/>
        </w:rPr>
        <w:t>й</w:t>
      </w:r>
      <w:r w:rsidR="007002EF" w:rsidRPr="007002EF">
        <w:rPr>
          <w:rFonts w:ascii="Liberation Serif" w:hAnsi="Liberation Serif" w:cs="Liberation Serif"/>
          <w:sz w:val="24"/>
        </w:rPr>
        <w:t xml:space="preserve"> по разработке планов мероприятий по устранению недостатков, выявленных в ходе проведения НОК</w:t>
      </w:r>
    </w:p>
    <w:p w14:paraId="5460AE43" w14:textId="1F9B6F33" w:rsidR="00113EE1" w:rsidRDefault="00A254E4" w:rsidP="007002EF">
      <w:pPr>
        <w:numPr>
          <w:ilvl w:val="0"/>
          <w:numId w:val="1"/>
        </w:numPr>
        <w:tabs>
          <w:tab w:val="left" w:pos="1134"/>
        </w:tabs>
        <w:autoSpaceDE/>
        <w:autoSpaceDN/>
        <w:adjustRightInd/>
        <w:spacing w:after="160" w:line="360" w:lineRule="auto"/>
        <w:ind w:left="0" w:firstLine="709"/>
        <w:contextualSpacing/>
        <w:rPr>
          <w:rFonts w:ascii="Liberation Serif" w:hAnsi="Liberation Serif" w:cs="Liberation Serif"/>
          <w:sz w:val="24"/>
        </w:rPr>
      </w:pPr>
      <w:r w:rsidRPr="007002EF">
        <w:rPr>
          <w:rFonts w:ascii="Liberation Serif" w:hAnsi="Liberation Serif" w:cs="Liberation Serif"/>
          <w:sz w:val="24"/>
        </w:rPr>
        <w:t>информирование о</w:t>
      </w:r>
      <w:r w:rsidR="007002EF" w:rsidRPr="007002EF">
        <w:rPr>
          <w:rFonts w:ascii="Liberation Serif" w:hAnsi="Liberation Serif" w:cs="Liberation Serif"/>
          <w:sz w:val="24"/>
        </w:rPr>
        <w:t xml:space="preserve">б итогах оценки </w:t>
      </w:r>
      <w:bookmarkEnd w:id="2"/>
      <w:r w:rsidR="007002EF" w:rsidRPr="007002EF">
        <w:rPr>
          <w:rFonts w:ascii="Liberation Serif" w:hAnsi="Liberation Serif" w:cs="Liberation Serif"/>
          <w:sz w:val="24"/>
        </w:rPr>
        <w:t xml:space="preserve">популяризации официального сайта для размещения информации о государственных (муниципальных) учреждениях </w:t>
      </w:r>
      <w:hyperlink r:id="rId5" w:history="1">
        <w:r w:rsidR="00476B50" w:rsidRPr="00D35D20">
          <w:rPr>
            <w:rStyle w:val="a4"/>
            <w:rFonts w:ascii="Liberation Serif" w:hAnsi="Liberation Serif" w:cs="Liberation Serif"/>
            <w:sz w:val="24"/>
          </w:rPr>
          <w:t>bus.gov.ru</w:t>
        </w:r>
      </w:hyperlink>
      <w:r w:rsidR="00476B50" w:rsidRPr="00476B50">
        <w:rPr>
          <w:rFonts w:ascii="Liberation Serif" w:hAnsi="Liberation Serif" w:cs="Liberation Serif"/>
          <w:sz w:val="24"/>
        </w:rPr>
        <w:t xml:space="preserve"> </w:t>
      </w:r>
      <w:r w:rsidR="007002EF" w:rsidRPr="007002EF">
        <w:rPr>
          <w:rFonts w:ascii="Liberation Serif" w:hAnsi="Liberation Serif" w:cs="Liberation Serif"/>
          <w:sz w:val="24"/>
        </w:rPr>
        <w:t xml:space="preserve"> </w:t>
      </w:r>
      <w:r w:rsidR="007002EF">
        <w:rPr>
          <w:rFonts w:ascii="Liberation Serif" w:hAnsi="Liberation Serif" w:cs="Liberation Serif"/>
          <w:sz w:val="24"/>
        </w:rPr>
        <w:t>на официальных сайтах образовательных организаций</w:t>
      </w:r>
      <w:r w:rsidR="00476B50">
        <w:rPr>
          <w:rFonts w:ascii="Liberation Serif" w:hAnsi="Liberation Serif" w:cs="Liberation Serif"/>
          <w:sz w:val="24"/>
        </w:rPr>
        <w:t>, о выявленных недостатках и направлениях их устранений</w:t>
      </w:r>
    </w:p>
    <w:p w14:paraId="33229414" w14:textId="77777777" w:rsidR="007002EF" w:rsidRPr="007002EF" w:rsidRDefault="007002EF" w:rsidP="00476B50">
      <w:pPr>
        <w:tabs>
          <w:tab w:val="left" w:pos="1134"/>
        </w:tabs>
        <w:autoSpaceDE/>
        <w:autoSpaceDN/>
        <w:adjustRightInd/>
        <w:spacing w:after="160" w:line="360" w:lineRule="auto"/>
        <w:ind w:left="709" w:firstLine="0"/>
        <w:contextualSpacing/>
        <w:rPr>
          <w:rFonts w:ascii="Liberation Serif" w:hAnsi="Liberation Serif" w:cs="Liberation Serif"/>
          <w:sz w:val="24"/>
        </w:rPr>
      </w:pPr>
    </w:p>
    <w:p w14:paraId="5181E8BF" w14:textId="3D23886E" w:rsidR="00607DAF" w:rsidRPr="001D5FC5" w:rsidRDefault="00607DAF" w:rsidP="00113EE1">
      <w:pPr>
        <w:tabs>
          <w:tab w:val="left" w:pos="1134"/>
        </w:tabs>
        <w:autoSpaceDE/>
        <w:autoSpaceDN/>
        <w:adjustRightInd/>
        <w:spacing w:line="360" w:lineRule="auto"/>
        <w:ind w:left="709" w:firstLine="0"/>
        <w:contextualSpacing/>
        <w:rPr>
          <w:rFonts w:ascii="Liberation Serif" w:hAnsi="Liberation Serif" w:cs="Liberation Serif"/>
          <w:b/>
          <w:bCs w:val="0"/>
          <w:sz w:val="24"/>
        </w:rPr>
      </w:pPr>
      <w:r w:rsidRPr="001D5FC5">
        <w:rPr>
          <w:rFonts w:ascii="Liberation Serif" w:hAnsi="Liberation Serif" w:cs="Liberation Serif"/>
          <w:b/>
          <w:bCs w:val="0"/>
          <w:sz w:val="24"/>
        </w:rPr>
        <w:t xml:space="preserve">Целевая аудитория </w:t>
      </w:r>
      <w:r w:rsidR="00764F5B" w:rsidRPr="001D5FC5">
        <w:rPr>
          <w:rFonts w:ascii="Liberation Serif" w:hAnsi="Liberation Serif" w:cs="Liberation Serif"/>
          <w:b/>
          <w:bCs w:val="0"/>
          <w:sz w:val="24"/>
        </w:rPr>
        <w:t xml:space="preserve">(участники) </w:t>
      </w:r>
      <w:r w:rsidRPr="001D5FC5">
        <w:rPr>
          <w:rFonts w:ascii="Liberation Serif" w:hAnsi="Liberation Serif" w:cs="Liberation Serif"/>
          <w:b/>
          <w:bCs w:val="0"/>
          <w:sz w:val="24"/>
        </w:rPr>
        <w:t>вебинара:</w:t>
      </w:r>
    </w:p>
    <w:p w14:paraId="7C2B8E53" w14:textId="523E48FE" w:rsidR="00232C7E" w:rsidRPr="001D5FC5" w:rsidRDefault="00232C7E" w:rsidP="00232C7E">
      <w:pPr>
        <w:numPr>
          <w:ilvl w:val="0"/>
          <w:numId w:val="1"/>
        </w:numPr>
        <w:tabs>
          <w:tab w:val="left" w:pos="1134"/>
        </w:tabs>
        <w:autoSpaceDE/>
        <w:autoSpaceDN/>
        <w:adjustRightInd/>
        <w:spacing w:after="160" w:line="360" w:lineRule="auto"/>
        <w:ind w:left="0" w:firstLine="709"/>
        <w:contextualSpacing/>
        <w:jc w:val="left"/>
        <w:rPr>
          <w:rFonts w:ascii="Liberation Serif" w:hAnsi="Liberation Serif" w:cs="Liberation Serif"/>
          <w:sz w:val="24"/>
        </w:rPr>
      </w:pPr>
      <w:bookmarkStart w:id="3" w:name="_Hlk75426736"/>
      <w:r w:rsidRPr="001D5FC5">
        <w:rPr>
          <w:rFonts w:ascii="Liberation Serif" w:hAnsi="Liberation Serif" w:cs="Liberation Serif"/>
          <w:sz w:val="24"/>
        </w:rPr>
        <w:t>руководители образовательных организаций;</w:t>
      </w:r>
    </w:p>
    <w:p w14:paraId="6632B044" w14:textId="434F1569" w:rsidR="00232C7E" w:rsidRPr="001D5FC5" w:rsidRDefault="005C7FC6" w:rsidP="00232C7E">
      <w:pPr>
        <w:numPr>
          <w:ilvl w:val="0"/>
          <w:numId w:val="1"/>
        </w:numPr>
        <w:tabs>
          <w:tab w:val="left" w:pos="1134"/>
        </w:tabs>
        <w:autoSpaceDE/>
        <w:autoSpaceDN/>
        <w:adjustRightInd/>
        <w:spacing w:after="160" w:line="360" w:lineRule="auto"/>
        <w:ind w:left="0" w:firstLine="709"/>
        <w:contextualSpacing/>
        <w:jc w:val="left"/>
        <w:rPr>
          <w:rFonts w:ascii="Liberation Serif" w:hAnsi="Liberation Serif" w:cs="Liberation Serif"/>
          <w:sz w:val="24"/>
        </w:rPr>
      </w:pPr>
      <w:r w:rsidRPr="001D5FC5">
        <w:rPr>
          <w:rFonts w:ascii="Liberation Serif" w:hAnsi="Liberation Serif" w:cs="Liberation Serif"/>
          <w:sz w:val="24"/>
        </w:rPr>
        <w:t>заместители руководителей образовательных организаций</w:t>
      </w:r>
      <w:r w:rsidR="00764F5B" w:rsidRPr="001D5FC5">
        <w:rPr>
          <w:rFonts w:ascii="Liberation Serif" w:hAnsi="Liberation Serif" w:cs="Liberation Serif"/>
          <w:sz w:val="24"/>
        </w:rPr>
        <w:t>;</w:t>
      </w:r>
    </w:p>
    <w:p w14:paraId="6DBF0441" w14:textId="4BF54179" w:rsidR="00232C7E" w:rsidRPr="001D5FC5" w:rsidRDefault="00232C7E" w:rsidP="00232C7E">
      <w:pPr>
        <w:numPr>
          <w:ilvl w:val="0"/>
          <w:numId w:val="1"/>
        </w:numPr>
        <w:tabs>
          <w:tab w:val="left" w:pos="1134"/>
        </w:tabs>
        <w:autoSpaceDE/>
        <w:autoSpaceDN/>
        <w:adjustRightInd/>
        <w:spacing w:after="160" w:line="360" w:lineRule="auto"/>
        <w:ind w:left="0" w:firstLine="709"/>
        <w:contextualSpacing/>
        <w:jc w:val="left"/>
        <w:rPr>
          <w:rFonts w:ascii="Liberation Serif" w:hAnsi="Liberation Serif" w:cs="Liberation Serif"/>
          <w:sz w:val="24"/>
        </w:rPr>
      </w:pPr>
      <w:r w:rsidRPr="001D5FC5">
        <w:rPr>
          <w:rFonts w:ascii="Liberation Serif" w:hAnsi="Liberation Serif" w:cs="Liberation Serif"/>
          <w:sz w:val="24"/>
        </w:rPr>
        <w:t>учредители образовательных организаций</w:t>
      </w:r>
      <w:r w:rsidR="00764F5B" w:rsidRPr="001D5FC5">
        <w:rPr>
          <w:rFonts w:ascii="Liberation Serif" w:hAnsi="Liberation Serif" w:cs="Liberation Serif"/>
          <w:sz w:val="24"/>
        </w:rPr>
        <w:t>/ представители ОМС;</w:t>
      </w:r>
    </w:p>
    <w:p w14:paraId="23B1F052" w14:textId="72B27568" w:rsidR="00764F5B" w:rsidRPr="001D5FC5" w:rsidRDefault="00764F5B" w:rsidP="00476B50">
      <w:pPr>
        <w:numPr>
          <w:ilvl w:val="0"/>
          <w:numId w:val="1"/>
        </w:numPr>
        <w:tabs>
          <w:tab w:val="left" w:pos="1134"/>
        </w:tabs>
        <w:autoSpaceDE/>
        <w:autoSpaceDN/>
        <w:adjustRightInd/>
        <w:spacing w:after="160" w:line="360" w:lineRule="auto"/>
        <w:ind w:left="0" w:firstLine="709"/>
        <w:contextualSpacing/>
        <w:rPr>
          <w:rFonts w:ascii="Liberation Serif" w:hAnsi="Liberation Serif" w:cs="Liberation Serif"/>
          <w:sz w:val="24"/>
        </w:rPr>
      </w:pPr>
      <w:r w:rsidRPr="001D5FC5">
        <w:rPr>
          <w:rFonts w:ascii="Liberation Serif" w:hAnsi="Liberation Serif" w:cs="Liberation Serif"/>
          <w:sz w:val="24"/>
        </w:rPr>
        <w:t xml:space="preserve">представители Министерства образования и молодежной политики Свердловской области; </w:t>
      </w:r>
    </w:p>
    <w:bookmarkEnd w:id="3"/>
    <w:p w14:paraId="15BE9B64" w14:textId="77777777" w:rsidR="00607DAF" w:rsidRPr="001D5FC5" w:rsidRDefault="00607DAF" w:rsidP="00113EE1">
      <w:pPr>
        <w:tabs>
          <w:tab w:val="left" w:pos="1134"/>
        </w:tabs>
        <w:autoSpaceDE/>
        <w:autoSpaceDN/>
        <w:adjustRightInd/>
        <w:spacing w:line="360" w:lineRule="auto"/>
        <w:ind w:left="709" w:firstLine="0"/>
        <w:contextualSpacing/>
        <w:rPr>
          <w:rFonts w:ascii="Liberation Serif" w:hAnsi="Liberation Serif" w:cs="Liberation Serif"/>
          <w:sz w:val="24"/>
        </w:rPr>
      </w:pPr>
    </w:p>
    <w:p w14:paraId="4D3ADE18" w14:textId="77777777" w:rsidR="00884FDC" w:rsidRPr="001D5FC5" w:rsidRDefault="00113EE1" w:rsidP="00113EE1">
      <w:pPr>
        <w:tabs>
          <w:tab w:val="left" w:pos="1134"/>
        </w:tabs>
        <w:autoSpaceDE/>
        <w:autoSpaceDN/>
        <w:adjustRightInd/>
        <w:spacing w:line="360" w:lineRule="auto"/>
        <w:ind w:left="709" w:firstLine="0"/>
        <w:contextualSpacing/>
        <w:rPr>
          <w:rFonts w:ascii="Liberation Serif" w:hAnsi="Liberation Serif" w:cs="Liberation Serif"/>
          <w:sz w:val="24"/>
        </w:rPr>
      </w:pPr>
      <w:r w:rsidRPr="001D5FC5">
        <w:rPr>
          <w:rFonts w:ascii="Liberation Serif" w:hAnsi="Liberation Serif" w:cs="Liberation Serif"/>
          <w:b/>
          <w:bCs w:val="0"/>
          <w:sz w:val="24"/>
        </w:rPr>
        <w:t>Дата проведения:</w:t>
      </w:r>
      <w:r w:rsidRPr="001D5FC5">
        <w:rPr>
          <w:rFonts w:ascii="Liberation Serif" w:hAnsi="Liberation Serif" w:cs="Liberation Serif"/>
          <w:sz w:val="24"/>
        </w:rPr>
        <w:t xml:space="preserve"> </w:t>
      </w:r>
    </w:p>
    <w:p w14:paraId="38EF4DE5" w14:textId="7C16ED12" w:rsidR="00113EE1" w:rsidRPr="001D5FC5" w:rsidRDefault="001D5FC5" w:rsidP="00113EE1">
      <w:pPr>
        <w:tabs>
          <w:tab w:val="left" w:pos="1134"/>
        </w:tabs>
        <w:autoSpaceDE/>
        <w:autoSpaceDN/>
        <w:adjustRightInd/>
        <w:spacing w:line="360" w:lineRule="auto"/>
        <w:ind w:left="709" w:firstLine="0"/>
        <w:contextualSpacing/>
        <w:rPr>
          <w:rFonts w:ascii="Liberation Serif" w:hAnsi="Liberation Serif" w:cs="Liberation Serif"/>
          <w:b/>
          <w:bCs w:val="0"/>
          <w:sz w:val="24"/>
        </w:rPr>
      </w:pPr>
      <w:r w:rsidRPr="001D5FC5">
        <w:rPr>
          <w:rFonts w:ascii="Liberation Serif" w:hAnsi="Liberation Serif" w:cs="Liberation Serif"/>
          <w:b/>
          <w:bCs w:val="0"/>
          <w:sz w:val="24"/>
        </w:rPr>
        <w:t>21 января 2022 г.</w:t>
      </w:r>
      <w:r w:rsidR="00113EE1" w:rsidRPr="001D5FC5">
        <w:rPr>
          <w:rFonts w:ascii="Liberation Serif" w:hAnsi="Liberation Serif" w:cs="Liberation Serif"/>
          <w:b/>
          <w:bCs w:val="0"/>
          <w:sz w:val="24"/>
        </w:rPr>
        <w:t xml:space="preserve">, </w:t>
      </w:r>
      <w:r w:rsidR="00707B74" w:rsidRPr="001D5FC5">
        <w:rPr>
          <w:rFonts w:ascii="Liberation Serif" w:hAnsi="Liberation Serif" w:cs="Liberation Serif"/>
          <w:b/>
          <w:bCs w:val="0"/>
          <w:sz w:val="24"/>
        </w:rPr>
        <w:t>1</w:t>
      </w:r>
      <w:r w:rsidRPr="001D5FC5">
        <w:rPr>
          <w:rFonts w:ascii="Liberation Serif" w:hAnsi="Liberation Serif" w:cs="Liberation Serif"/>
          <w:b/>
          <w:bCs w:val="0"/>
          <w:sz w:val="24"/>
        </w:rPr>
        <w:t>5</w:t>
      </w:r>
      <w:r w:rsidR="00707B74" w:rsidRPr="001D5FC5">
        <w:rPr>
          <w:rFonts w:ascii="Liberation Serif" w:hAnsi="Liberation Serif" w:cs="Liberation Serif"/>
          <w:b/>
          <w:bCs w:val="0"/>
          <w:sz w:val="24"/>
        </w:rPr>
        <w:t xml:space="preserve"> часов</w:t>
      </w:r>
      <w:r w:rsidRPr="001D5FC5">
        <w:rPr>
          <w:rFonts w:ascii="Liberation Serif" w:hAnsi="Liberation Serif" w:cs="Liberation Serif"/>
          <w:b/>
          <w:bCs w:val="0"/>
          <w:sz w:val="24"/>
        </w:rPr>
        <w:t xml:space="preserve"> (местное время)</w:t>
      </w:r>
    </w:p>
    <w:p w14:paraId="1E819C77" w14:textId="77777777" w:rsidR="00884FDC" w:rsidRPr="001D5FC5" w:rsidRDefault="00884FDC" w:rsidP="00113EE1">
      <w:pPr>
        <w:tabs>
          <w:tab w:val="left" w:pos="1134"/>
        </w:tabs>
        <w:autoSpaceDE/>
        <w:autoSpaceDN/>
        <w:adjustRightInd/>
        <w:spacing w:line="360" w:lineRule="auto"/>
        <w:ind w:firstLine="709"/>
        <w:contextualSpacing/>
        <w:rPr>
          <w:rFonts w:ascii="Liberation Serif" w:hAnsi="Liberation Serif" w:cs="Liberation Serif"/>
          <w:b/>
          <w:bCs w:val="0"/>
          <w:sz w:val="24"/>
        </w:rPr>
      </w:pPr>
    </w:p>
    <w:p w14:paraId="7F3F8D07" w14:textId="6667284A" w:rsidR="00113EE1" w:rsidRPr="001D5FC5" w:rsidRDefault="00113EE1" w:rsidP="00113EE1">
      <w:pPr>
        <w:tabs>
          <w:tab w:val="left" w:pos="1134"/>
        </w:tabs>
        <w:autoSpaceDE/>
        <w:autoSpaceDN/>
        <w:adjustRightInd/>
        <w:spacing w:line="360" w:lineRule="auto"/>
        <w:ind w:firstLine="709"/>
        <w:contextualSpacing/>
        <w:rPr>
          <w:rFonts w:ascii="Liberation Serif" w:hAnsi="Liberation Serif" w:cs="Liberation Serif"/>
          <w:b/>
          <w:bCs w:val="0"/>
          <w:sz w:val="24"/>
        </w:rPr>
      </w:pPr>
      <w:r w:rsidRPr="001D5FC5">
        <w:rPr>
          <w:rFonts w:ascii="Liberation Serif" w:hAnsi="Liberation Serif" w:cs="Liberation Serif"/>
          <w:b/>
          <w:bCs w:val="0"/>
          <w:sz w:val="24"/>
        </w:rPr>
        <w:t>Площадка:</w:t>
      </w:r>
    </w:p>
    <w:p w14:paraId="18B6B93C" w14:textId="32BE3BD1" w:rsidR="00707B74" w:rsidRPr="001D5FC5" w:rsidRDefault="001D5FC5" w:rsidP="00113EE1">
      <w:pPr>
        <w:tabs>
          <w:tab w:val="left" w:pos="1134"/>
        </w:tabs>
        <w:autoSpaceDE/>
        <w:autoSpaceDN/>
        <w:adjustRightInd/>
        <w:spacing w:line="360" w:lineRule="auto"/>
        <w:ind w:firstLine="709"/>
        <w:contextualSpacing/>
        <w:rPr>
          <w:rFonts w:ascii="Liberation Serif" w:hAnsi="Liberation Serif" w:cs="Liberation Serif"/>
          <w:sz w:val="24"/>
          <w:szCs w:val="24"/>
        </w:rPr>
      </w:pPr>
      <w:hyperlink r:id="rId6" w:history="1">
        <w:r w:rsidRPr="001D5FC5">
          <w:rPr>
            <w:rStyle w:val="a4"/>
            <w:rFonts w:ascii="Liberation Serif" w:hAnsi="Liberation Serif" w:cs="Liberation Serif"/>
            <w:sz w:val="24"/>
            <w:szCs w:val="24"/>
          </w:rPr>
          <w:t>https://webinar.bar/18012022web</w:t>
        </w:r>
      </w:hyperlink>
    </w:p>
    <w:p w14:paraId="7E29E868" w14:textId="77777777" w:rsidR="001D5FC5" w:rsidRPr="001D5FC5" w:rsidRDefault="001D5FC5" w:rsidP="00113EE1">
      <w:pPr>
        <w:tabs>
          <w:tab w:val="left" w:pos="1134"/>
        </w:tabs>
        <w:autoSpaceDE/>
        <w:autoSpaceDN/>
        <w:adjustRightInd/>
        <w:spacing w:line="360" w:lineRule="auto"/>
        <w:ind w:firstLine="709"/>
        <w:contextualSpacing/>
        <w:rPr>
          <w:rFonts w:ascii="Liberation Serif" w:hAnsi="Liberation Serif" w:cs="Liberation Serif"/>
          <w:sz w:val="24"/>
        </w:rPr>
      </w:pPr>
    </w:p>
    <w:p w14:paraId="2FA8549F" w14:textId="4EDE4D9F" w:rsidR="00607DAF" w:rsidRPr="001D5FC5" w:rsidRDefault="00764F5B" w:rsidP="00113EE1">
      <w:pPr>
        <w:tabs>
          <w:tab w:val="left" w:pos="1134"/>
        </w:tabs>
        <w:autoSpaceDE/>
        <w:autoSpaceDN/>
        <w:adjustRightInd/>
        <w:spacing w:line="360" w:lineRule="auto"/>
        <w:ind w:firstLine="709"/>
        <w:contextualSpacing/>
        <w:rPr>
          <w:rFonts w:ascii="Liberation Serif" w:hAnsi="Liberation Serif" w:cs="Liberation Serif"/>
          <w:b/>
          <w:bCs w:val="0"/>
          <w:sz w:val="24"/>
        </w:rPr>
      </w:pPr>
      <w:r w:rsidRPr="001D5FC5">
        <w:rPr>
          <w:rFonts w:ascii="Liberation Serif" w:hAnsi="Liberation Serif" w:cs="Liberation Serif"/>
          <w:b/>
          <w:bCs w:val="0"/>
          <w:sz w:val="24"/>
        </w:rPr>
        <w:t>П</w:t>
      </w:r>
      <w:r w:rsidR="00607DAF" w:rsidRPr="001D5FC5">
        <w:rPr>
          <w:rFonts w:ascii="Liberation Serif" w:hAnsi="Liberation Serif" w:cs="Liberation Serif"/>
          <w:b/>
          <w:bCs w:val="0"/>
          <w:sz w:val="24"/>
        </w:rPr>
        <w:t>родолжительность вебинара:</w:t>
      </w:r>
    </w:p>
    <w:p w14:paraId="752C4C90" w14:textId="2070263D" w:rsidR="00607DAF" w:rsidRPr="001D5FC5" w:rsidRDefault="001128D4" w:rsidP="00113EE1">
      <w:pPr>
        <w:tabs>
          <w:tab w:val="left" w:pos="1134"/>
        </w:tabs>
        <w:autoSpaceDE/>
        <w:autoSpaceDN/>
        <w:adjustRightInd/>
        <w:spacing w:line="360" w:lineRule="auto"/>
        <w:ind w:firstLine="709"/>
        <w:contextualSpacing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Около </w:t>
      </w:r>
      <w:r w:rsidR="00607DAF" w:rsidRPr="001D5FC5">
        <w:rPr>
          <w:rFonts w:ascii="Liberation Serif" w:hAnsi="Liberation Serif" w:cs="Liberation Serif"/>
          <w:sz w:val="24"/>
        </w:rPr>
        <w:t>1</w:t>
      </w:r>
      <w:r w:rsidR="003C6555">
        <w:rPr>
          <w:rFonts w:ascii="Liberation Serif" w:hAnsi="Liberation Serif" w:cs="Liberation Serif"/>
          <w:sz w:val="24"/>
        </w:rPr>
        <w:t>,5</w:t>
      </w:r>
      <w:r w:rsidR="00607DAF" w:rsidRPr="001D5FC5">
        <w:rPr>
          <w:rFonts w:ascii="Liberation Serif" w:hAnsi="Liberation Serif" w:cs="Liberation Serif"/>
          <w:sz w:val="24"/>
        </w:rPr>
        <w:t xml:space="preserve"> час</w:t>
      </w:r>
    </w:p>
    <w:p w14:paraId="39BA4AF6" w14:textId="25D676F3" w:rsidR="00607DAF" w:rsidRPr="001D5FC5" w:rsidRDefault="00607DAF" w:rsidP="00113EE1">
      <w:pPr>
        <w:tabs>
          <w:tab w:val="left" w:pos="1134"/>
        </w:tabs>
        <w:autoSpaceDE/>
        <w:autoSpaceDN/>
        <w:adjustRightInd/>
        <w:spacing w:line="360" w:lineRule="auto"/>
        <w:ind w:firstLine="709"/>
        <w:contextualSpacing/>
        <w:rPr>
          <w:rFonts w:ascii="Liberation Serif" w:hAnsi="Liberation Serif" w:cs="Liberation Serif"/>
          <w:sz w:val="24"/>
        </w:rPr>
      </w:pPr>
    </w:p>
    <w:p w14:paraId="5F4DB90E" w14:textId="102A4938" w:rsidR="00707B74" w:rsidRPr="001D5FC5" w:rsidRDefault="00707B74" w:rsidP="00707B74">
      <w:pPr>
        <w:tabs>
          <w:tab w:val="left" w:pos="1134"/>
        </w:tabs>
        <w:autoSpaceDE/>
        <w:autoSpaceDN/>
        <w:adjustRightInd/>
        <w:spacing w:line="360" w:lineRule="auto"/>
        <w:ind w:firstLine="709"/>
        <w:contextualSpacing/>
        <w:rPr>
          <w:rFonts w:ascii="Liberation Serif" w:hAnsi="Liberation Serif" w:cs="Liberation Serif"/>
          <w:b/>
          <w:bCs w:val="0"/>
          <w:sz w:val="24"/>
        </w:rPr>
      </w:pPr>
      <w:r w:rsidRPr="001D5FC5">
        <w:rPr>
          <w:rFonts w:ascii="Liberation Serif" w:hAnsi="Liberation Serif" w:cs="Liberation Serif"/>
          <w:b/>
          <w:bCs w:val="0"/>
          <w:sz w:val="24"/>
        </w:rPr>
        <w:lastRenderedPageBreak/>
        <w:t>Регистрация участников:</w:t>
      </w:r>
    </w:p>
    <w:bookmarkStart w:id="4" w:name="_Hlk93373493"/>
    <w:p w14:paraId="1FB81AEF" w14:textId="77777777" w:rsidR="001D5FC5" w:rsidRDefault="001D5FC5" w:rsidP="001D5FC5">
      <w:pPr>
        <w:ind w:firstLine="709"/>
        <w:rPr>
          <w:b/>
          <w:sz w:val="24"/>
          <w:szCs w:val="24"/>
        </w:rPr>
      </w:pPr>
      <w:r>
        <w:fldChar w:fldCharType="begin"/>
      </w:r>
      <w:r>
        <w:instrText xml:space="preserve"> HYPERLINK "https://webinar.bar/18012022reg" </w:instrText>
      </w:r>
      <w:r>
        <w:fldChar w:fldCharType="separate"/>
      </w:r>
      <w:r w:rsidRPr="004F6285">
        <w:rPr>
          <w:rStyle w:val="a4"/>
          <w:rFonts w:eastAsia="Calibri"/>
          <w:sz w:val="24"/>
          <w:szCs w:val="24"/>
        </w:rPr>
        <w:t>https://webinar.bar/18012022reg</w:t>
      </w:r>
      <w:r>
        <w:rPr>
          <w:rStyle w:val="a4"/>
          <w:rFonts w:eastAsia="Calibri"/>
          <w:b/>
          <w:sz w:val="24"/>
          <w:szCs w:val="24"/>
        </w:rPr>
        <w:fldChar w:fldCharType="end"/>
      </w:r>
    </w:p>
    <w:bookmarkEnd w:id="4"/>
    <w:p w14:paraId="2F9E19BA" w14:textId="31376175" w:rsidR="00707B74" w:rsidRPr="001D5FC5" w:rsidRDefault="00707B74" w:rsidP="00113EE1">
      <w:pPr>
        <w:tabs>
          <w:tab w:val="left" w:pos="1134"/>
        </w:tabs>
        <w:autoSpaceDE/>
        <w:autoSpaceDN/>
        <w:adjustRightInd/>
        <w:spacing w:line="360" w:lineRule="auto"/>
        <w:ind w:firstLine="709"/>
        <w:contextualSpacing/>
        <w:rPr>
          <w:rFonts w:ascii="Liberation Serif" w:hAnsi="Liberation Serif" w:cs="Liberation Serif"/>
          <w:sz w:val="24"/>
        </w:rPr>
      </w:pPr>
    </w:p>
    <w:p w14:paraId="34A28FD5" w14:textId="1B93B6D2" w:rsidR="00707B74" w:rsidRPr="001D5FC5" w:rsidRDefault="00707B74" w:rsidP="00113EE1">
      <w:pPr>
        <w:tabs>
          <w:tab w:val="left" w:pos="1134"/>
        </w:tabs>
        <w:autoSpaceDE/>
        <w:autoSpaceDN/>
        <w:adjustRightInd/>
        <w:spacing w:line="360" w:lineRule="auto"/>
        <w:ind w:firstLine="709"/>
        <w:contextualSpacing/>
        <w:rPr>
          <w:rFonts w:ascii="Liberation Serif" w:hAnsi="Liberation Serif" w:cs="Liberation Serif"/>
          <w:b/>
          <w:bCs w:val="0"/>
          <w:sz w:val="24"/>
        </w:rPr>
      </w:pPr>
      <w:r w:rsidRPr="001D5FC5">
        <w:rPr>
          <w:rFonts w:ascii="Liberation Serif" w:hAnsi="Liberation Serif" w:cs="Liberation Serif"/>
          <w:b/>
          <w:bCs w:val="0"/>
          <w:sz w:val="24"/>
        </w:rPr>
        <w:t>Инструкция для подключения к вебинару:</w:t>
      </w:r>
    </w:p>
    <w:p w14:paraId="5E3E68DE" w14:textId="77777777" w:rsidR="003C6555" w:rsidRPr="00707B74" w:rsidRDefault="003C6555" w:rsidP="003C6555">
      <w:pPr>
        <w:tabs>
          <w:tab w:val="left" w:pos="1134"/>
        </w:tabs>
        <w:autoSpaceDE/>
        <w:autoSpaceDN/>
        <w:adjustRightInd/>
        <w:spacing w:line="360" w:lineRule="auto"/>
        <w:ind w:firstLine="709"/>
        <w:contextualSpacing/>
        <w:rPr>
          <w:rStyle w:val="a4"/>
          <w:sz w:val="24"/>
        </w:rPr>
      </w:pPr>
      <w:hyperlink r:id="rId7" w:history="1">
        <w:r w:rsidRPr="00707B74">
          <w:rPr>
            <w:rStyle w:val="a4"/>
            <w:sz w:val="24"/>
          </w:rPr>
          <w:t>https://docs.google.com/document/d/17uQhWkW2KTVs8wCDtHsSbT9xkKT9WXABhfKFMaaLP_Q/edit?usp=sharing</w:t>
        </w:r>
      </w:hyperlink>
    </w:p>
    <w:p w14:paraId="4117C036" w14:textId="77777777" w:rsidR="00707B74" w:rsidRPr="001D5FC5" w:rsidRDefault="00707B74" w:rsidP="00113EE1">
      <w:pPr>
        <w:tabs>
          <w:tab w:val="left" w:pos="1134"/>
        </w:tabs>
        <w:autoSpaceDE/>
        <w:autoSpaceDN/>
        <w:adjustRightInd/>
        <w:spacing w:line="360" w:lineRule="auto"/>
        <w:ind w:firstLine="709"/>
        <w:contextualSpacing/>
        <w:rPr>
          <w:rFonts w:ascii="Liberation Serif" w:hAnsi="Liberation Serif" w:cs="Liberation Serif"/>
          <w:sz w:val="24"/>
        </w:rPr>
      </w:pPr>
    </w:p>
    <w:p w14:paraId="399D551F" w14:textId="5F784226" w:rsidR="00113EE1" w:rsidRPr="001D5FC5" w:rsidRDefault="00113EE1" w:rsidP="00113EE1">
      <w:pPr>
        <w:tabs>
          <w:tab w:val="left" w:pos="1134"/>
        </w:tabs>
        <w:autoSpaceDE/>
        <w:autoSpaceDN/>
        <w:adjustRightInd/>
        <w:spacing w:line="360" w:lineRule="auto"/>
        <w:ind w:firstLine="709"/>
        <w:contextualSpacing/>
        <w:rPr>
          <w:rFonts w:ascii="Liberation Serif" w:hAnsi="Liberation Serif" w:cs="Liberation Serif"/>
          <w:b/>
          <w:bCs w:val="0"/>
          <w:sz w:val="24"/>
        </w:rPr>
      </w:pPr>
      <w:r w:rsidRPr="001D5FC5">
        <w:rPr>
          <w:rFonts w:ascii="Liberation Serif" w:hAnsi="Liberation Serif" w:cs="Liberation Serif"/>
          <w:b/>
          <w:bCs w:val="0"/>
          <w:sz w:val="24"/>
        </w:rPr>
        <w:t>Программа вебинара:</w:t>
      </w:r>
    </w:p>
    <w:p w14:paraId="238EA7F7" w14:textId="00C911BD" w:rsidR="00113EE1" w:rsidRPr="001D5FC5" w:rsidRDefault="00113EE1" w:rsidP="00607DAF">
      <w:pPr>
        <w:pStyle w:val="a3"/>
        <w:numPr>
          <w:ilvl w:val="0"/>
          <w:numId w:val="2"/>
        </w:numPr>
        <w:tabs>
          <w:tab w:val="left" w:pos="1276"/>
        </w:tabs>
        <w:autoSpaceDE/>
        <w:autoSpaceDN/>
        <w:adjustRightInd/>
        <w:spacing w:line="360" w:lineRule="auto"/>
        <w:ind w:left="0" w:firstLine="709"/>
        <w:rPr>
          <w:rFonts w:ascii="Liberation Serif" w:hAnsi="Liberation Serif" w:cs="Liberation Serif"/>
          <w:sz w:val="24"/>
        </w:rPr>
      </w:pPr>
      <w:r w:rsidRPr="001D5FC5">
        <w:rPr>
          <w:rFonts w:ascii="Liberation Serif" w:hAnsi="Liberation Serif" w:cs="Liberation Serif"/>
          <w:sz w:val="24"/>
        </w:rPr>
        <w:t>Выступление эксперта ООО «АС-</w:t>
      </w:r>
      <w:proofErr w:type="spellStart"/>
      <w:r w:rsidRPr="001D5FC5">
        <w:rPr>
          <w:rFonts w:ascii="Liberation Serif" w:hAnsi="Liberation Serif" w:cs="Liberation Serif"/>
          <w:sz w:val="24"/>
        </w:rPr>
        <w:t>Холдин</w:t>
      </w:r>
      <w:proofErr w:type="spellEnd"/>
      <w:r w:rsidRPr="001D5FC5">
        <w:rPr>
          <w:rFonts w:ascii="Liberation Serif" w:hAnsi="Liberation Serif" w:cs="Liberation Serif"/>
          <w:sz w:val="24"/>
        </w:rPr>
        <w:t xml:space="preserve">» на тему </w:t>
      </w:r>
      <w:r w:rsidR="003C6555" w:rsidRPr="003C6555">
        <w:rPr>
          <w:rFonts w:ascii="Liberation Serif" w:hAnsi="Liberation Serif" w:cs="Liberation Serif"/>
          <w:sz w:val="24"/>
        </w:rPr>
        <w:t>«О результатах проведения НОК в 2021 году»</w:t>
      </w:r>
      <w:r w:rsidR="00607DAF" w:rsidRPr="001D5FC5">
        <w:rPr>
          <w:rFonts w:ascii="Liberation Serif" w:hAnsi="Liberation Serif" w:cs="Liberation Serif"/>
          <w:sz w:val="24"/>
        </w:rPr>
        <w:t xml:space="preserve">. </w:t>
      </w:r>
      <w:r w:rsidR="00E67442" w:rsidRPr="001D5FC5">
        <w:rPr>
          <w:rFonts w:ascii="Liberation Serif" w:hAnsi="Liberation Serif" w:cs="Liberation Serif"/>
          <w:sz w:val="24"/>
        </w:rPr>
        <w:t xml:space="preserve"> </w:t>
      </w:r>
      <w:r w:rsidR="0081003F">
        <w:rPr>
          <w:rFonts w:ascii="Liberation Serif" w:hAnsi="Liberation Serif" w:cs="Liberation Serif"/>
          <w:sz w:val="24"/>
        </w:rPr>
        <w:t>3</w:t>
      </w:r>
      <w:r w:rsidR="00E67442" w:rsidRPr="001D5FC5">
        <w:rPr>
          <w:rFonts w:ascii="Liberation Serif" w:hAnsi="Liberation Serif" w:cs="Liberation Serif"/>
          <w:sz w:val="24"/>
        </w:rPr>
        <w:t>0 минут</w:t>
      </w:r>
    </w:p>
    <w:p w14:paraId="1E77C8C9" w14:textId="32B1352F" w:rsidR="00232C7E" w:rsidRPr="001D5FC5" w:rsidRDefault="00232C7E" w:rsidP="00607DAF">
      <w:pPr>
        <w:pStyle w:val="a3"/>
        <w:numPr>
          <w:ilvl w:val="0"/>
          <w:numId w:val="2"/>
        </w:numPr>
        <w:tabs>
          <w:tab w:val="left" w:pos="1276"/>
        </w:tabs>
        <w:autoSpaceDE/>
        <w:autoSpaceDN/>
        <w:adjustRightInd/>
        <w:spacing w:line="360" w:lineRule="auto"/>
        <w:ind w:left="0" w:firstLine="709"/>
        <w:rPr>
          <w:rFonts w:ascii="Liberation Serif" w:hAnsi="Liberation Serif" w:cs="Liberation Serif"/>
          <w:sz w:val="24"/>
        </w:rPr>
      </w:pPr>
      <w:r w:rsidRPr="001D5FC5">
        <w:rPr>
          <w:rFonts w:ascii="Liberation Serif" w:hAnsi="Liberation Serif" w:cs="Liberation Serif"/>
          <w:sz w:val="24"/>
        </w:rPr>
        <w:t>Вопросы и ответы</w:t>
      </w:r>
      <w:r w:rsidR="00E67442" w:rsidRPr="001D5FC5">
        <w:rPr>
          <w:rFonts w:ascii="Liberation Serif" w:hAnsi="Liberation Serif" w:cs="Liberation Serif"/>
          <w:sz w:val="24"/>
        </w:rPr>
        <w:t xml:space="preserve">. </w:t>
      </w:r>
      <w:r w:rsidR="003C6555">
        <w:rPr>
          <w:rFonts w:ascii="Liberation Serif" w:hAnsi="Liberation Serif" w:cs="Liberation Serif"/>
          <w:sz w:val="24"/>
        </w:rPr>
        <w:t>1</w:t>
      </w:r>
      <w:r w:rsidR="00E67442" w:rsidRPr="001D5FC5">
        <w:rPr>
          <w:rFonts w:ascii="Liberation Serif" w:hAnsi="Liberation Serif" w:cs="Liberation Serif"/>
          <w:sz w:val="24"/>
        </w:rPr>
        <w:t>0 мин</w:t>
      </w:r>
    </w:p>
    <w:p w14:paraId="727F4E3A" w14:textId="0F11F523" w:rsidR="007D0FF4" w:rsidRPr="001D5FC5" w:rsidRDefault="007D0FF4" w:rsidP="007D0FF4">
      <w:pPr>
        <w:pStyle w:val="a3"/>
        <w:numPr>
          <w:ilvl w:val="0"/>
          <w:numId w:val="2"/>
        </w:numPr>
        <w:tabs>
          <w:tab w:val="left" w:pos="1276"/>
        </w:tabs>
        <w:autoSpaceDE/>
        <w:autoSpaceDN/>
        <w:adjustRightInd/>
        <w:spacing w:line="360" w:lineRule="auto"/>
        <w:ind w:left="0" w:firstLine="709"/>
        <w:rPr>
          <w:rFonts w:ascii="Liberation Serif" w:hAnsi="Liberation Serif" w:cs="Liberation Serif"/>
          <w:sz w:val="24"/>
        </w:rPr>
      </w:pPr>
      <w:r w:rsidRPr="001D5FC5">
        <w:rPr>
          <w:rFonts w:ascii="Liberation Serif" w:hAnsi="Liberation Serif" w:cs="Liberation Serif"/>
          <w:sz w:val="24"/>
        </w:rPr>
        <w:t>Выступление эксперта ООО «АС-</w:t>
      </w:r>
      <w:proofErr w:type="spellStart"/>
      <w:r w:rsidRPr="001D5FC5">
        <w:rPr>
          <w:rFonts w:ascii="Liberation Serif" w:hAnsi="Liberation Serif" w:cs="Liberation Serif"/>
          <w:sz w:val="24"/>
        </w:rPr>
        <w:t>Холдин</w:t>
      </w:r>
      <w:proofErr w:type="spellEnd"/>
      <w:r w:rsidRPr="001D5FC5">
        <w:rPr>
          <w:rFonts w:ascii="Liberation Serif" w:hAnsi="Liberation Serif" w:cs="Liberation Serif"/>
          <w:sz w:val="24"/>
        </w:rPr>
        <w:t xml:space="preserve">» на тему </w:t>
      </w:r>
      <w:r w:rsidR="0081003F" w:rsidRPr="003C6555">
        <w:rPr>
          <w:rFonts w:ascii="Liberation Serif" w:hAnsi="Liberation Serif" w:cs="Liberation Serif"/>
          <w:sz w:val="24"/>
        </w:rPr>
        <w:t>«О методических рекомендациях по разработке планов мероприятий по устранению недостатков, выявленных в ходе проведения НОК»</w:t>
      </w:r>
      <w:r w:rsidR="0081003F">
        <w:rPr>
          <w:rFonts w:ascii="Liberation Serif" w:hAnsi="Liberation Serif" w:cs="Liberation Serif"/>
          <w:sz w:val="24"/>
        </w:rPr>
        <w:t xml:space="preserve">. - </w:t>
      </w:r>
      <w:r>
        <w:rPr>
          <w:rFonts w:ascii="Liberation Serif" w:hAnsi="Liberation Serif" w:cs="Liberation Serif"/>
          <w:sz w:val="24"/>
        </w:rPr>
        <w:t>2</w:t>
      </w:r>
      <w:r w:rsidRPr="001D5FC5">
        <w:rPr>
          <w:rFonts w:ascii="Liberation Serif" w:hAnsi="Liberation Serif" w:cs="Liberation Serif"/>
          <w:sz w:val="24"/>
        </w:rPr>
        <w:t>0 минут</w:t>
      </w:r>
    </w:p>
    <w:p w14:paraId="18E8F43E" w14:textId="77777777" w:rsidR="007D0FF4" w:rsidRPr="001D5FC5" w:rsidRDefault="007D0FF4" w:rsidP="007D0FF4">
      <w:pPr>
        <w:pStyle w:val="a3"/>
        <w:numPr>
          <w:ilvl w:val="0"/>
          <w:numId w:val="2"/>
        </w:numPr>
        <w:tabs>
          <w:tab w:val="left" w:pos="1276"/>
        </w:tabs>
        <w:autoSpaceDE/>
        <w:autoSpaceDN/>
        <w:adjustRightInd/>
        <w:spacing w:line="360" w:lineRule="auto"/>
        <w:ind w:left="0" w:firstLine="709"/>
        <w:rPr>
          <w:rFonts w:ascii="Liberation Serif" w:hAnsi="Liberation Serif" w:cs="Liberation Serif"/>
          <w:sz w:val="24"/>
        </w:rPr>
      </w:pPr>
      <w:r w:rsidRPr="001D5FC5">
        <w:rPr>
          <w:rFonts w:ascii="Liberation Serif" w:hAnsi="Liberation Serif" w:cs="Liberation Serif"/>
          <w:sz w:val="24"/>
        </w:rPr>
        <w:t xml:space="preserve">Вопросы и ответы. </w:t>
      </w:r>
      <w:r>
        <w:rPr>
          <w:rFonts w:ascii="Liberation Serif" w:hAnsi="Liberation Serif" w:cs="Liberation Serif"/>
          <w:sz w:val="24"/>
        </w:rPr>
        <w:t>1</w:t>
      </w:r>
      <w:r w:rsidRPr="001D5FC5">
        <w:rPr>
          <w:rFonts w:ascii="Liberation Serif" w:hAnsi="Liberation Serif" w:cs="Liberation Serif"/>
          <w:sz w:val="24"/>
        </w:rPr>
        <w:t>0 мин</w:t>
      </w:r>
    </w:p>
    <w:p w14:paraId="772D8DF0" w14:textId="4238C2E6" w:rsidR="007D0FF4" w:rsidRPr="001D5FC5" w:rsidRDefault="007D0FF4" w:rsidP="007D0FF4">
      <w:pPr>
        <w:pStyle w:val="a3"/>
        <w:numPr>
          <w:ilvl w:val="0"/>
          <w:numId w:val="2"/>
        </w:numPr>
        <w:tabs>
          <w:tab w:val="left" w:pos="1276"/>
        </w:tabs>
        <w:autoSpaceDE/>
        <w:autoSpaceDN/>
        <w:adjustRightInd/>
        <w:spacing w:line="360" w:lineRule="auto"/>
        <w:ind w:left="0" w:firstLine="709"/>
        <w:rPr>
          <w:rFonts w:ascii="Liberation Serif" w:hAnsi="Liberation Serif" w:cs="Liberation Serif"/>
          <w:sz w:val="24"/>
        </w:rPr>
      </w:pPr>
      <w:r w:rsidRPr="001D5FC5">
        <w:rPr>
          <w:rFonts w:ascii="Liberation Serif" w:hAnsi="Liberation Serif" w:cs="Liberation Serif"/>
          <w:sz w:val="24"/>
        </w:rPr>
        <w:t>Выступление эксперта ООО «АС-</w:t>
      </w:r>
      <w:proofErr w:type="spellStart"/>
      <w:r w:rsidRPr="001D5FC5">
        <w:rPr>
          <w:rFonts w:ascii="Liberation Serif" w:hAnsi="Liberation Serif" w:cs="Liberation Serif"/>
          <w:sz w:val="24"/>
        </w:rPr>
        <w:t>Холдин</w:t>
      </w:r>
      <w:proofErr w:type="spellEnd"/>
      <w:r w:rsidRPr="001D5FC5">
        <w:rPr>
          <w:rFonts w:ascii="Liberation Serif" w:hAnsi="Liberation Serif" w:cs="Liberation Serif"/>
          <w:sz w:val="24"/>
        </w:rPr>
        <w:t xml:space="preserve">» на тему </w:t>
      </w:r>
      <w:r w:rsidR="0081003F" w:rsidRPr="0081003F">
        <w:rPr>
          <w:rFonts w:ascii="Liberation Serif" w:hAnsi="Liberation Serif" w:cs="Liberation Serif"/>
          <w:sz w:val="24"/>
        </w:rPr>
        <w:t xml:space="preserve">«О популяризации официального сайта для размещения информации о государственных (муниципальных) учреждениях bus.gov.ru и работе на официальном сайте для размещения информации о государственных (муниципальных) учреждениях bus.gov.ru» (работа в разделе «Результаты независимой оценки качества» в открытой части Сайта: просмотр результатов НОК в открытой части, работа с отзывами; создание образовательной организацией </w:t>
      </w:r>
      <w:proofErr w:type="spellStart"/>
      <w:r w:rsidR="0081003F" w:rsidRPr="0081003F">
        <w:rPr>
          <w:rFonts w:ascii="Liberation Serif" w:hAnsi="Liberation Serif" w:cs="Liberation Serif"/>
          <w:sz w:val="24"/>
        </w:rPr>
        <w:t>кликабильного</w:t>
      </w:r>
      <w:proofErr w:type="spellEnd"/>
      <w:r w:rsidR="0081003F" w:rsidRPr="0081003F">
        <w:rPr>
          <w:rFonts w:ascii="Liberation Serif" w:hAnsi="Liberation Serif" w:cs="Liberation Serif"/>
          <w:sz w:val="24"/>
        </w:rPr>
        <w:t xml:space="preserve"> баннера с переходом на карточку образовательной организации сайта bus.gov.ru, на котором реализована возможность оставить отзыв; создание гиперссылки (возможности перехода) на сайт bus.gov.ru с результатами НОК и пр.).</w:t>
      </w:r>
      <w:r w:rsidRPr="001D5FC5">
        <w:rPr>
          <w:rFonts w:ascii="Liberation Serif" w:hAnsi="Liberation Serif" w:cs="Liberation Serif"/>
          <w:sz w:val="24"/>
        </w:rPr>
        <w:t xml:space="preserve">.  </w:t>
      </w:r>
      <w:r w:rsidR="0081003F">
        <w:rPr>
          <w:rFonts w:ascii="Liberation Serif" w:hAnsi="Liberation Serif" w:cs="Liberation Serif"/>
          <w:sz w:val="24"/>
        </w:rPr>
        <w:t>1</w:t>
      </w:r>
      <w:r w:rsidR="00A46E3B">
        <w:rPr>
          <w:rFonts w:ascii="Liberation Serif" w:hAnsi="Liberation Serif" w:cs="Liberation Serif"/>
          <w:sz w:val="24"/>
        </w:rPr>
        <w:t>5</w:t>
      </w:r>
      <w:r w:rsidRPr="001D5FC5">
        <w:rPr>
          <w:rFonts w:ascii="Liberation Serif" w:hAnsi="Liberation Serif" w:cs="Liberation Serif"/>
          <w:sz w:val="24"/>
        </w:rPr>
        <w:t xml:space="preserve"> минут</w:t>
      </w:r>
    </w:p>
    <w:p w14:paraId="29AB39C2" w14:textId="421DE3AA" w:rsidR="007D0FF4" w:rsidRPr="001D5FC5" w:rsidRDefault="007D0FF4" w:rsidP="007D0FF4">
      <w:pPr>
        <w:pStyle w:val="a3"/>
        <w:numPr>
          <w:ilvl w:val="0"/>
          <w:numId w:val="2"/>
        </w:numPr>
        <w:tabs>
          <w:tab w:val="left" w:pos="1276"/>
        </w:tabs>
        <w:autoSpaceDE/>
        <w:autoSpaceDN/>
        <w:adjustRightInd/>
        <w:spacing w:line="360" w:lineRule="auto"/>
        <w:ind w:left="0" w:firstLine="709"/>
        <w:rPr>
          <w:rFonts w:ascii="Liberation Serif" w:hAnsi="Liberation Serif" w:cs="Liberation Serif"/>
          <w:sz w:val="24"/>
        </w:rPr>
      </w:pPr>
      <w:r w:rsidRPr="001D5FC5">
        <w:rPr>
          <w:rFonts w:ascii="Liberation Serif" w:hAnsi="Liberation Serif" w:cs="Liberation Serif"/>
          <w:sz w:val="24"/>
        </w:rPr>
        <w:t xml:space="preserve">Вопросы и ответы. </w:t>
      </w:r>
      <w:r w:rsidR="0081003F">
        <w:rPr>
          <w:rFonts w:ascii="Liberation Serif" w:hAnsi="Liberation Serif" w:cs="Liberation Serif"/>
          <w:sz w:val="24"/>
        </w:rPr>
        <w:t>5</w:t>
      </w:r>
      <w:r w:rsidRPr="001D5FC5">
        <w:rPr>
          <w:rFonts w:ascii="Liberation Serif" w:hAnsi="Liberation Serif" w:cs="Liberation Serif"/>
          <w:sz w:val="24"/>
        </w:rPr>
        <w:t xml:space="preserve"> мин</w:t>
      </w:r>
    </w:p>
    <w:p w14:paraId="4D55189C" w14:textId="72E4E968" w:rsidR="00232C7E" w:rsidRPr="001D5FC5" w:rsidRDefault="00232C7E" w:rsidP="00232C7E">
      <w:pPr>
        <w:tabs>
          <w:tab w:val="left" w:pos="1276"/>
        </w:tabs>
        <w:autoSpaceDE/>
        <w:autoSpaceDN/>
        <w:adjustRightInd/>
        <w:spacing w:line="360" w:lineRule="auto"/>
        <w:rPr>
          <w:rFonts w:ascii="Liberation Serif" w:hAnsi="Liberation Serif" w:cs="Liberation Serif"/>
          <w:sz w:val="24"/>
        </w:rPr>
      </w:pPr>
    </w:p>
    <w:p w14:paraId="52DB2D6C" w14:textId="1413B47D" w:rsidR="00232C7E" w:rsidRPr="001D5FC5" w:rsidRDefault="00232C7E" w:rsidP="009D3779">
      <w:pPr>
        <w:tabs>
          <w:tab w:val="left" w:pos="1276"/>
        </w:tabs>
        <w:autoSpaceDE/>
        <w:autoSpaceDN/>
        <w:adjustRightInd/>
        <w:spacing w:line="360" w:lineRule="auto"/>
        <w:ind w:firstLine="709"/>
        <w:rPr>
          <w:rFonts w:ascii="Liberation Serif" w:hAnsi="Liberation Serif" w:cs="Liberation Serif"/>
          <w:sz w:val="24"/>
        </w:rPr>
      </w:pPr>
      <w:r w:rsidRPr="001D5FC5">
        <w:rPr>
          <w:rFonts w:ascii="Liberation Serif" w:hAnsi="Liberation Serif" w:cs="Liberation Serif"/>
          <w:sz w:val="24"/>
        </w:rPr>
        <w:t>Слушатели вебинара имеют возможность задавать свои вопросы по теме вебинар</w:t>
      </w:r>
      <w:r w:rsidR="009D3779" w:rsidRPr="001D5FC5">
        <w:rPr>
          <w:rFonts w:ascii="Liberation Serif" w:hAnsi="Liberation Serif" w:cs="Liberation Serif"/>
          <w:sz w:val="24"/>
        </w:rPr>
        <w:t>а</w:t>
      </w:r>
      <w:r w:rsidRPr="001D5FC5">
        <w:rPr>
          <w:rFonts w:ascii="Liberation Serif" w:hAnsi="Liberation Serif" w:cs="Liberation Serif"/>
          <w:sz w:val="24"/>
        </w:rPr>
        <w:t xml:space="preserve"> в чате непосредственно во время</w:t>
      </w:r>
      <w:r w:rsidR="009D3779" w:rsidRPr="001D5FC5">
        <w:rPr>
          <w:rFonts w:ascii="Liberation Serif" w:hAnsi="Liberation Serif" w:cs="Liberation Serif"/>
          <w:sz w:val="24"/>
        </w:rPr>
        <w:t xml:space="preserve"> доклада эксперт</w:t>
      </w:r>
      <w:r w:rsidR="00A46E3B">
        <w:rPr>
          <w:rFonts w:ascii="Liberation Serif" w:hAnsi="Liberation Serif" w:cs="Liberation Serif"/>
          <w:sz w:val="24"/>
        </w:rPr>
        <w:t>ов</w:t>
      </w:r>
      <w:r w:rsidR="009D3779" w:rsidRPr="001D5FC5">
        <w:rPr>
          <w:rFonts w:ascii="Liberation Serif" w:hAnsi="Liberation Serif" w:cs="Liberation Serif"/>
          <w:sz w:val="24"/>
        </w:rPr>
        <w:t xml:space="preserve">, а также по окончании </w:t>
      </w:r>
      <w:r w:rsidR="00A46E3B">
        <w:rPr>
          <w:rFonts w:ascii="Liberation Serif" w:hAnsi="Liberation Serif" w:cs="Liberation Serif"/>
          <w:sz w:val="24"/>
        </w:rPr>
        <w:t>их</w:t>
      </w:r>
      <w:r w:rsidR="009D3779" w:rsidRPr="001D5FC5">
        <w:rPr>
          <w:rFonts w:ascii="Liberation Serif" w:hAnsi="Liberation Serif" w:cs="Liberation Serif"/>
          <w:sz w:val="24"/>
        </w:rPr>
        <w:t xml:space="preserve"> выступлени</w:t>
      </w:r>
      <w:r w:rsidR="00A46E3B">
        <w:rPr>
          <w:rFonts w:ascii="Liberation Serif" w:hAnsi="Liberation Serif" w:cs="Liberation Serif"/>
          <w:sz w:val="24"/>
        </w:rPr>
        <w:t>й</w:t>
      </w:r>
      <w:r w:rsidR="009D3779" w:rsidRPr="001D5FC5">
        <w:rPr>
          <w:rFonts w:ascii="Liberation Serif" w:hAnsi="Liberation Serif" w:cs="Liberation Serif"/>
          <w:sz w:val="24"/>
        </w:rPr>
        <w:t xml:space="preserve">. </w:t>
      </w:r>
    </w:p>
    <w:p w14:paraId="7DF0077F" w14:textId="30B5D75E" w:rsidR="009D3779" w:rsidRPr="001D5FC5" w:rsidRDefault="009D3779" w:rsidP="009D3779">
      <w:pPr>
        <w:tabs>
          <w:tab w:val="left" w:pos="1276"/>
        </w:tabs>
        <w:autoSpaceDE/>
        <w:autoSpaceDN/>
        <w:adjustRightInd/>
        <w:spacing w:line="360" w:lineRule="auto"/>
        <w:ind w:firstLine="709"/>
        <w:rPr>
          <w:rFonts w:ascii="Liberation Serif" w:hAnsi="Liberation Serif" w:cs="Liberation Serif"/>
          <w:sz w:val="24"/>
        </w:rPr>
      </w:pPr>
      <w:r w:rsidRPr="001D5FC5">
        <w:rPr>
          <w:rFonts w:ascii="Liberation Serif" w:hAnsi="Liberation Serif" w:cs="Liberation Serif"/>
          <w:sz w:val="24"/>
        </w:rPr>
        <w:t>Ссылка на видеозапись вебинара будет направлена его участникам в течение 3-х календарных дней по его завершению.</w:t>
      </w:r>
    </w:p>
    <w:p w14:paraId="4B13F0D6" w14:textId="0744C50D" w:rsidR="00E67442" w:rsidRPr="00AB2907" w:rsidRDefault="00E67442" w:rsidP="009D3779">
      <w:pPr>
        <w:tabs>
          <w:tab w:val="left" w:pos="1276"/>
        </w:tabs>
        <w:autoSpaceDE/>
        <w:autoSpaceDN/>
        <w:adjustRightInd/>
        <w:spacing w:line="360" w:lineRule="auto"/>
        <w:ind w:firstLine="709"/>
        <w:rPr>
          <w:rFonts w:ascii="Liberation Serif" w:hAnsi="Liberation Serif" w:cs="Liberation Serif"/>
          <w:sz w:val="24"/>
          <w:lang w:val="en-US"/>
        </w:rPr>
      </w:pPr>
    </w:p>
    <w:sectPr w:rsidR="00E67442" w:rsidRPr="00AB2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124D5"/>
    <w:multiLevelType w:val="hybridMultilevel"/>
    <w:tmpl w:val="7488EC4A"/>
    <w:lvl w:ilvl="0" w:tplc="C2C217A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48C0F2C"/>
    <w:multiLevelType w:val="hybridMultilevel"/>
    <w:tmpl w:val="3B885794"/>
    <w:lvl w:ilvl="0" w:tplc="1044539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EE1"/>
    <w:rsid w:val="00013CA9"/>
    <w:rsid w:val="001128D4"/>
    <w:rsid w:val="00113EE1"/>
    <w:rsid w:val="001D5FC5"/>
    <w:rsid w:val="00232C7E"/>
    <w:rsid w:val="003C6555"/>
    <w:rsid w:val="0040623C"/>
    <w:rsid w:val="004474CA"/>
    <w:rsid w:val="00476B50"/>
    <w:rsid w:val="005C7FC6"/>
    <w:rsid w:val="00607DAF"/>
    <w:rsid w:val="007002EF"/>
    <w:rsid w:val="00707B74"/>
    <w:rsid w:val="00764F5B"/>
    <w:rsid w:val="007D0FF4"/>
    <w:rsid w:val="007D56CB"/>
    <w:rsid w:val="0081003F"/>
    <w:rsid w:val="008337FD"/>
    <w:rsid w:val="00884FDC"/>
    <w:rsid w:val="0092462D"/>
    <w:rsid w:val="009D3779"/>
    <w:rsid w:val="00A254E4"/>
    <w:rsid w:val="00A3496D"/>
    <w:rsid w:val="00A408F7"/>
    <w:rsid w:val="00A46E3B"/>
    <w:rsid w:val="00A92224"/>
    <w:rsid w:val="00AB2907"/>
    <w:rsid w:val="00AD48AF"/>
    <w:rsid w:val="00E6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154CF"/>
  <w15:chartTrackingRefBased/>
  <w15:docId w15:val="{4F72254C-41D8-4608-97C5-C83B96EC9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37FD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7D56CB"/>
    <w:pPr>
      <w:keepNext/>
      <w:keepLines/>
      <w:pageBreakBefore/>
      <w:spacing w:before="480"/>
      <w:outlineLvl w:val="0"/>
    </w:pPr>
    <w:rPr>
      <w:rFonts w:ascii="Arial Narrow" w:eastAsiaTheme="majorEastAsia" w:hAnsi="Arial Narrow" w:cs="Arial"/>
      <w:b/>
      <w:sz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113EE1"/>
    <w:pPr>
      <w:pageBreakBefore/>
      <w:tabs>
        <w:tab w:val="left" w:pos="5880"/>
      </w:tabs>
      <w:spacing w:before="240" w:after="240"/>
      <w:ind w:firstLine="0"/>
      <w:outlineLvl w:val="1"/>
    </w:pPr>
    <w:rPr>
      <w:rFonts w:ascii="Arial Narrow" w:eastAsia="Calibri" w:hAnsi="Arial Narrow" w:cs="Arial"/>
      <w:b/>
      <w:color w:val="7B7B7B" w:themeColor="accent3" w:themeShade="BF"/>
      <w:sz w:val="40"/>
      <w:szCs w:val="3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56CB"/>
    <w:rPr>
      <w:rFonts w:ascii="Arial Narrow" w:eastAsiaTheme="majorEastAsia" w:hAnsi="Arial Narrow" w:cs="Arial"/>
      <w:b/>
      <w:sz w:val="40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13EE1"/>
    <w:rPr>
      <w:rFonts w:ascii="Arial Narrow" w:eastAsia="Calibri" w:hAnsi="Arial Narrow" w:cs="Arial"/>
      <w:b/>
      <w:bCs/>
      <w:color w:val="7B7B7B" w:themeColor="accent3" w:themeShade="BF"/>
      <w:sz w:val="40"/>
      <w:szCs w:val="36"/>
    </w:rPr>
  </w:style>
  <w:style w:type="paragraph" w:styleId="a3">
    <w:name w:val="List Paragraph"/>
    <w:basedOn w:val="a"/>
    <w:uiPriority w:val="34"/>
    <w:qFormat/>
    <w:rsid w:val="00113E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07B74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07B74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476B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google.com/document/d/17uQhWkW2KTVs8wCDtHsSbT9xkKT9WXABhfKFMaaLP_Q/edit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ebinar.bar/18012022web" TargetMode="External"/><Relationship Id="rId5" Type="http://schemas.openxmlformats.org/officeDocument/2006/relationships/hyperlink" Target="http://www.bus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</dc:creator>
  <cp:keywords/>
  <dc:description/>
  <cp:lastModifiedBy>EV</cp:lastModifiedBy>
  <cp:revision>4</cp:revision>
  <dcterms:created xsi:type="dcterms:W3CDTF">2022-01-18T01:30:00Z</dcterms:created>
  <dcterms:modified xsi:type="dcterms:W3CDTF">2022-01-18T04:13:00Z</dcterms:modified>
</cp:coreProperties>
</file>