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3E41" w:rsidRPr="001431C6" w:rsidRDefault="0003732B" w:rsidP="00733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1C6">
        <w:rPr>
          <w:rFonts w:ascii="Times New Roman" w:hAnsi="Times New Roman" w:cs="Times New Roman"/>
          <w:sz w:val="24"/>
          <w:szCs w:val="24"/>
        </w:rPr>
        <w:t>ЧЕК-ЛИСТ ПО ПОДГОТОВКЕ К НАПИСАНИЮ СОЧИНЕНИЯ 9.3 НА ОГЭ</w:t>
      </w:r>
    </w:p>
    <w:p w:rsidR="001431C6" w:rsidRPr="001431C6" w:rsidRDefault="001431C6" w:rsidP="00733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31C6">
        <w:rPr>
          <w:rFonts w:ascii="Times New Roman" w:hAnsi="Times New Roman" w:cs="Times New Roman"/>
          <w:sz w:val="24"/>
          <w:szCs w:val="24"/>
        </w:rPr>
        <w:t>Цель :</w:t>
      </w:r>
      <w:proofErr w:type="gramEnd"/>
      <w:r w:rsidRPr="001431C6">
        <w:rPr>
          <w:rFonts w:ascii="Times New Roman" w:hAnsi="Times New Roman" w:cs="Times New Roman"/>
          <w:sz w:val="24"/>
          <w:szCs w:val="24"/>
        </w:rPr>
        <w:t xml:space="preserve"> систематизация использования приёмов работы с текстом при подготовке к ГИА на примере сочинения- рассуждения 9.3  на уроках русского языка</w:t>
      </w:r>
    </w:p>
    <w:p w:rsidR="00D52E37" w:rsidRPr="001431C6" w:rsidRDefault="00D52E37" w:rsidP="00037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5132"/>
        <w:gridCol w:w="3486"/>
      </w:tblGrid>
      <w:tr w:rsidR="002D0BC1" w:rsidRPr="001431C6" w:rsidTr="001431C6">
        <w:trPr>
          <w:trHeight w:val="868"/>
        </w:trPr>
        <w:tc>
          <w:tcPr>
            <w:tcW w:w="1838" w:type="dxa"/>
          </w:tcPr>
          <w:p w:rsidR="0003732B" w:rsidRPr="001431C6" w:rsidRDefault="000D2B4E" w:rsidP="000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E77040" wp14:editId="00CA0359">
                  <wp:extent cx="304800" cy="3048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</w:tcPr>
          <w:p w:rsidR="0003732B" w:rsidRPr="001431C6" w:rsidRDefault="000D2B4E" w:rsidP="000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Познакомить с критериями оценивания сочинения 9.3</w:t>
            </w:r>
          </w:p>
        </w:tc>
        <w:tc>
          <w:tcPr>
            <w:tcW w:w="3486" w:type="dxa"/>
          </w:tcPr>
          <w:p w:rsidR="0003732B" w:rsidRPr="001431C6" w:rsidRDefault="000D2B4E" w:rsidP="000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Где взять?</w:t>
            </w:r>
          </w:p>
          <w:p w:rsidR="000D2B4E" w:rsidRPr="001431C6" w:rsidRDefault="000D2B4E" w:rsidP="000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EF145E" wp14:editId="4EED4C57">
                  <wp:extent cx="371475" cy="338198"/>
                  <wp:effectExtent l="0" t="0" r="0" b="508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453" cy="3463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D2B4E" w:rsidRPr="001431C6" w:rsidRDefault="000D2B4E" w:rsidP="000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BC1" w:rsidRPr="001431C6" w:rsidTr="000D2B4E">
        <w:tc>
          <w:tcPr>
            <w:tcW w:w="1838" w:type="dxa"/>
          </w:tcPr>
          <w:p w:rsidR="0003732B" w:rsidRPr="001431C6" w:rsidRDefault="000D2B4E" w:rsidP="000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968405" wp14:editId="29536233">
                  <wp:extent cx="304800" cy="3048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</w:tcPr>
          <w:p w:rsidR="0003732B" w:rsidRPr="001431C6" w:rsidRDefault="000D2B4E" w:rsidP="000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Вспомнить структуру сочинения- рассуждения</w:t>
            </w:r>
            <w:r w:rsidR="008C1E2F" w:rsidRPr="001431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1E2F" w:rsidRPr="001431C6" w:rsidRDefault="008C1E2F" w:rsidP="008C1E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Вступление – тезис, который необходимо доказать</w:t>
            </w:r>
            <w:r w:rsidR="00D52E37" w:rsidRPr="00143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52E37" w:rsidRPr="001431C6">
              <w:rPr>
                <w:rFonts w:ascii="Times New Roman" w:hAnsi="Times New Roman" w:cs="Times New Roman"/>
                <w:sz w:val="24"/>
                <w:szCs w:val="24"/>
              </w:rPr>
              <w:t>( 3</w:t>
            </w:r>
            <w:proofErr w:type="gramEnd"/>
            <w:r w:rsidR="00D52E37" w:rsidRPr="001431C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F134F" w:rsidRPr="001431C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D52E37" w:rsidRPr="001431C6"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 w:rsidR="002F134F" w:rsidRPr="001431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52E37" w:rsidRPr="001431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1E2F" w:rsidRPr="001431C6" w:rsidRDefault="008C1E2F" w:rsidP="008C1E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Состоит из:</w:t>
            </w:r>
          </w:p>
          <w:p w:rsidR="008C1E2F" w:rsidRPr="001431C6" w:rsidRDefault="008C1E2F" w:rsidP="001431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определения понятия</w:t>
            </w:r>
          </w:p>
          <w:p w:rsidR="00733E41" w:rsidRPr="001431C6" w:rsidRDefault="008C1E2F" w:rsidP="001431C6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комментария</w:t>
            </w:r>
            <w:r w:rsidR="001431C6" w:rsidRPr="001431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ADF99C">
                  <wp:extent cx="304800" cy="322166"/>
                  <wp:effectExtent l="19050" t="19050" r="0" b="209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47776">
                            <a:off x="0" y="0"/>
                            <a:ext cx="308449" cy="3260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431C6" w:rsidRPr="00143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котором нужно показать важность, актуальность, жизненность описываемого понятия.</w:t>
            </w:r>
          </w:p>
          <w:p w:rsidR="00D52E37" w:rsidRPr="001431C6" w:rsidRDefault="00D52E37" w:rsidP="00D52E37">
            <w:pPr>
              <w:pStyle w:val="a3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 xml:space="preserve">Аргумент 1 </w:t>
            </w:r>
            <w:r w:rsidR="002F134F" w:rsidRPr="001431C6">
              <w:rPr>
                <w:rFonts w:ascii="Times New Roman" w:hAnsi="Times New Roman" w:cs="Times New Roman"/>
                <w:sz w:val="24"/>
                <w:szCs w:val="24"/>
              </w:rPr>
              <w:t>(4-5 предложений)</w:t>
            </w:r>
          </w:p>
          <w:p w:rsidR="00D52E37" w:rsidRPr="001431C6" w:rsidRDefault="00D52E37" w:rsidP="00D52E37">
            <w:pPr>
              <w:pStyle w:val="a3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 забываем!!!! </w:t>
            </w: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 xml:space="preserve">Подтвердить аргумент примерами из текста через: </w:t>
            </w:r>
          </w:p>
          <w:p w:rsidR="00D52E37" w:rsidRPr="001431C6" w:rsidRDefault="00D52E37" w:rsidP="00D52E37">
            <w:pPr>
              <w:pStyle w:val="a3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цитирование;</w:t>
            </w:r>
          </w:p>
          <w:p w:rsidR="00D52E37" w:rsidRPr="001431C6" w:rsidRDefault="00D52E37" w:rsidP="00D52E37">
            <w:pPr>
              <w:pStyle w:val="a3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указание на конкретные предложения.</w:t>
            </w:r>
          </w:p>
          <w:p w:rsidR="00EB3688" w:rsidRPr="001431C6" w:rsidRDefault="00EB3688" w:rsidP="00733E4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41" w:rsidRPr="001431C6" w:rsidRDefault="00733E41" w:rsidP="00D52E37">
            <w:pPr>
              <w:pStyle w:val="a3"/>
              <w:spacing w:before="24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37" w:rsidRPr="001431C6" w:rsidRDefault="00D52E37" w:rsidP="00733E41">
            <w:pPr>
              <w:pStyle w:val="a3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 xml:space="preserve">Аргумент 2 </w:t>
            </w:r>
            <w:r w:rsidR="002F134F" w:rsidRPr="001431C6">
              <w:rPr>
                <w:rFonts w:ascii="Times New Roman" w:hAnsi="Times New Roman" w:cs="Times New Roman"/>
                <w:sz w:val="24"/>
                <w:szCs w:val="24"/>
              </w:rPr>
              <w:t>(4-5 предложений)</w:t>
            </w:r>
          </w:p>
          <w:p w:rsidR="002D0BC1" w:rsidRPr="001431C6" w:rsidRDefault="002D0BC1" w:rsidP="002D0BC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BC1" w:rsidRPr="001431C6" w:rsidRDefault="002D0BC1" w:rsidP="002D0BC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BC1" w:rsidRPr="001431C6" w:rsidRDefault="002D0BC1" w:rsidP="002D0BC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BC1" w:rsidRPr="001431C6" w:rsidRDefault="002D0BC1" w:rsidP="002D0BC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BC1" w:rsidRPr="001431C6" w:rsidRDefault="002D0BC1" w:rsidP="002D0BC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BC1" w:rsidRPr="001431C6" w:rsidRDefault="002D0BC1" w:rsidP="002D0BC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88" w:rsidRPr="001431C6" w:rsidRDefault="00EB3688" w:rsidP="002D0BC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BC1" w:rsidRPr="001431C6" w:rsidRDefault="002D0BC1" w:rsidP="002D0BC1">
            <w:pPr>
              <w:pStyle w:val="a3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Вывод (2-3 предложения)</w:t>
            </w:r>
          </w:p>
          <w:p w:rsidR="002D0BC1" w:rsidRPr="001431C6" w:rsidRDefault="00733E41" w:rsidP="002D0BC1">
            <w:pPr>
              <w:pStyle w:val="a3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7CF02F">
                  <wp:extent cx="323215" cy="341630"/>
                  <wp:effectExtent l="0" t="0" r="0" b="127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D0BC1" w:rsidRPr="001431C6">
              <w:rPr>
                <w:rFonts w:ascii="Times New Roman" w:hAnsi="Times New Roman" w:cs="Times New Roman"/>
                <w:sz w:val="24"/>
                <w:szCs w:val="24"/>
              </w:rPr>
              <w:t>Подводим итог всему сказанному</w:t>
            </w:r>
          </w:p>
        </w:tc>
        <w:tc>
          <w:tcPr>
            <w:tcW w:w="3486" w:type="dxa"/>
          </w:tcPr>
          <w:p w:rsidR="008C1E2F" w:rsidRPr="001431C6" w:rsidRDefault="00733E41" w:rsidP="001431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257EF9">
                  <wp:extent cx="322222" cy="343633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28733" cy="3505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C1E2F" w:rsidRPr="00143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Тезис ищи в формулировке</w:t>
            </w:r>
          </w:p>
          <w:p w:rsidR="008C1E2F" w:rsidRPr="001431C6" w:rsidRDefault="008C1E2F" w:rsidP="008C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Приемы: «Мозговой штурм», «Облако слов», «Кластер», «</w:t>
            </w:r>
            <w:proofErr w:type="spellStart"/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Донотатный</w:t>
            </w:r>
            <w:proofErr w:type="spellEnd"/>
            <w:r w:rsidRPr="001431C6">
              <w:rPr>
                <w:rFonts w:ascii="Times New Roman" w:hAnsi="Times New Roman" w:cs="Times New Roman"/>
                <w:sz w:val="24"/>
                <w:szCs w:val="24"/>
              </w:rPr>
              <w:t xml:space="preserve"> граф</w:t>
            </w:r>
            <w:r w:rsidR="00D52E37" w:rsidRPr="001431C6">
              <w:rPr>
                <w:rFonts w:ascii="Times New Roman" w:hAnsi="Times New Roman" w:cs="Times New Roman"/>
                <w:sz w:val="24"/>
                <w:szCs w:val="24"/>
              </w:rPr>
              <w:t>», «Верные- неверные утверждения»</w:t>
            </w:r>
          </w:p>
          <w:p w:rsidR="001431C6" w:rsidRPr="001431C6" w:rsidRDefault="001431C6" w:rsidP="008C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1C6" w:rsidRPr="001431C6" w:rsidRDefault="001431C6" w:rsidP="008C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1C6" w:rsidRPr="001431C6" w:rsidRDefault="001431C6" w:rsidP="008C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37" w:rsidRPr="001431C6" w:rsidRDefault="00733E41" w:rsidP="008C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469867EE">
                  <wp:extent cx="323215" cy="341630"/>
                  <wp:effectExtent l="0" t="0" r="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2321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52E37" w:rsidRPr="00143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Где искать?  </w:t>
            </w:r>
            <w:r w:rsidR="00D52E37" w:rsidRPr="001431C6">
              <w:rPr>
                <w:rFonts w:ascii="Times New Roman" w:hAnsi="Times New Roman" w:cs="Times New Roman"/>
                <w:sz w:val="24"/>
                <w:szCs w:val="24"/>
              </w:rPr>
              <w:t>В исходном тексте</w:t>
            </w:r>
          </w:p>
          <w:p w:rsidR="00D52E37" w:rsidRPr="001431C6" w:rsidRDefault="00D52E37" w:rsidP="008C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Приемы: «Слова- маркеры», «ПОПС» (позиция, обоснование, подтверждение), «Чтение с остановками», «Дерево предсказаний»</w:t>
            </w:r>
          </w:p>
          <w:p w:rsidR="00EB3688" w:rsidRPr="001431C6" w:rsidRDefault="00EB3688" w:rsidP="008C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37" w:rsidRPr="001431C6" w:rsidRDefault="00733E41" w:rsidP="008C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7564073B">
                  <wp:extent cx="323215" cy="341630"/>
                  <wp:effectExtent l="0" t="0" r="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F134F" w:rsidRPr="00143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Где искать? </w:t>
            </w:r>
            <w:r w:rsidR="002F134F" w:rsidRPr="001431C6">
              <w:rPr>
                <w:rFonts w:ascii="Times New Roman" w:hAnsi="Times New Roman" w:cs="Times New Roman"/>
                <w:sz w:val="24"/>
                <w:szCs w:val="24"/>
              </w:rPr>
              <w:t>В исходном тесте или из жизненного опыта.</w:t>
            </w:r>
          </w:p>
          <w:p w:rsidR="002F134F" w:rsidRPr="001431C6" w:rsidRDefault="002F134F" w:rsidP="008C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 xml:space="preserve">Если жизненного опыта немного, то обращаемся </w:t>
            </w:r>
            <w:proofErr w:type="gramStart"/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к :</w:t>
            </w:r>
            <w:proofErr w:type="gramEnd"/>
          </w:p>
          <w:p w:rsidR="002F134F" w:rsidRPr="001431C6" w:rsidRDefault="002F134F" w:rsidP="002F134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историческим фактам;</w:t>
            </w:r>
          </w:p>
          <w:p w:rsidR="002F134F" w:rsidRPr="001431C6" w:rsidRDefault="002F134F" w:rsidP="002F134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жизненный опыт родителей, родственников, друзей;</w:t>
            </w:r>
          </w:p>
          <w:p w:rsidR="002F134F" w:rsidRPr="001431C6" w:rsidRDefault="002F134F" w:rsidP="002F134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информация из СМИ;</w:t>
            </w:r>
          </w:p>
          <w:p w:rsidR="002F134F" w:rsidRPr="001431C6" w:rsidRDefault="002F134F" w:rsidP="002F134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«Читательский багаж»</w:t>
            </w:r>
          </w:p>
          <w:p w:rsidR="002F134F" w:rsidRPr="001431C6" w:rsidRDefault="002F134F" w:rsidP="002F1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 xml:space="preserve">Приемы: «Толстые и тонкие вопросы», </w:t>
            </w:r>
            <w:r w:rsidR="002D0BC1" w:rsidRPr="001431C6">
              <w:rPr>
                <w:rFonts w:ascii="Times New Roman" w:hAnsi="Times New Roman" w:cs="Times New Roman"/>
                <w:sz w:val="24"/>
                <w:szCs w:val="24"/>
              </w:rPr>
              <w:t>«Дискуссия»</w:t>
            </w:r>
          </w:p>
          <w:p w:rsidR="00EB3688" w:rsidRPr="001431C6" w:rsidRDefault="00EB3688" w:rsidP="002F1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1C6" w:rsidRDefault="001431C6" w:rsidP="002F134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431C6" w:rsidRDefault="001431C6" w:rsidP="002F134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D0BC1" w:rsidRPr="001431C6" w:rsidRDefault="002D0BC1" w:rsidP="002F1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43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 чему обратиться? </w:t>
            </w: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Обращаемся к вступлению, перефразируем его.</w:t>
            </w:r>
          </w:p>
          <w:p w:rsidR="002D0BC1" w:rsidRPr="001431C6" w:rsidRDefault="002D0BC1" w:rsidP="002F1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Прием «</w:t>
            </w:r>
            <w:proofErr w:type="spellStart"/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0BC1" w:rsidRPr="001431C6" w:rsidTr="000D2B4E">
        <w:tc>
          <w:tcPr>
            <w:tcW w:w="1838" w:type="dxa"/>
          </w:tcPr>
          <w:p w:rsidR="0003732B" w:rsidRPr="001431C6" w:rsidRDefault="002D0BC1" w:rsidP="000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EB02B6" wp14:editId="18D3F0B3">
                  <wp:extent cx="304800" cy="3048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</w:tcPr>
          <w:p w:rsidR="0003732B" w:rsidRPr="001431C6" w:rsidRDefault="002D0BC1" w:rsidP="000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C5C68A" wp14:editId="5F5E68DC">
                  <wp:extent cx="359410" cy="359410"/>
                  <wp:effectExtent l="0" t="0" r="254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Пишем сочинение</w:t>
            </w:r>
          </w:p>
        </w:tc>
        <w:tc>
          <w:tcPr>
            <w:tcW w:w="3486" w:type="dxa"/>
          </w:tcPr>
          <w:p w:rsidR="0003732B" w:rsidRPr="001431C6" w:rsidRDefault="0003732B" w:rsidP="000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BC1" w:rsidRPr="001431C6" w:rsidTr="000D2B4E">
        <w:tc>
          <w:tcPr>
            <w:tcW w:w="1838" w:type="dxa"/>
          </w:tcPr>
          <w:p w:rsidR="0003732B" w:rsidRPr="001431C6" w:rsidRDefault="002D0BC1" w:rsidP="000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E999C3" wp14:editId="73BC9F82">
                  <wp:extent cx="304800" cy="3048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</w:tcPr>
          <w:p w:rsidR="0003732B" w:rsidRPr="001431C6" w:rsidRDefault="002D0BC1" w:rsidP="0003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403DFB" wp14:editId="0996947D">
                  <wp:extent cx="359410" cy="359410"/>
                  <wp:effectExtent l="0" t="0" r="254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Проверяем по критериям</w:t>
            </w:r>
          </w:p>
        </w:tc>
        <w:tc>
          <w:tcPr>
            <w:tcW w:w="3486" w:type="dxa"/>
          </w:tcPr>
          <w:p w:rsidR="002D0BC1" w:rsidRPr="001431C6" w:rsidRDefault="002D0BC1" w:rsidP="002D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32B" w:rsidRPr="001431C6" w:rsidRDefault="002D0BC1" w:rsidP="002D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1C6">
              <w:rPr>
                <w:rFonts w:ascii="Times New Roman" w:hAnsi="Times New Roman" w:cs="Times New Roman"/>
                <w:sz w:val="24"/>
                <w:szCs w:val="24"/>
              </w:rPr>
              <w:t>Прием «Работа в парах»</w:t>
            </w:r>
          </w:p>
        </w:tc>
      </w:tr>
    </w:tbl>
    <w:p w:rsidR="0003732B" w:rsidRPr="001431C6" w:rsidRDefault="0003732B" w:rsidP="00037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5128" w:rsidRPr="001431C6" w:rsidRDefault="00FC5128" w:rsidP="00FC51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C5128" w:rsidRPr="001431C6" w:rsidSect="00FC5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4DCF"/>
    <w:multiLevelType w:val="hybridMultilevel"/>
    <w:tmpl w:val="73DA16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72381F"/>
    <w:multiLevelType w:val="hybridMultilevel"/>
    <w:tmpl w:val="FDCAE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900CE"/>
    <w:multiLevelType w:val="hybridMultilevel"/>
    <w:tmpl w:val="27A2C1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900F13"/>
    <w:multiLevelType w:val="hybridMultilevel"/>
    <w:tmpl w:val="F1B06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43C62"/>
    <w:multiLevelType w:val="hybridMultilevel"/>
    <w:tmpl w:val="5184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52537"/>
    <w:multiLevelType w:val="hybridMultilevel"/>
    <w:tmpl w:val="EEB06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C5"/>
    <w:rsid w:val="0003732B"/>
    <w:rsid w:val="000D2B4E"/>
    <w:rsid w:val="001431C6"/>
    <w:rsid w:val="002D0BC1"/>
    <w:rsid w:val="002F134F"/>
    <w:rsid w:val="00733E41"/>
    <w:rsid w:val="00876FF3"/>
    <w:rsid w:val="008C1E2F"/>
    <w:rsid w:val="009B43C5"/>
    <w:rsid w:val="00D52E37"/>
    <w:rsid w:val="00EB3688"/>
    <w:rsid w:val="00FC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BE74"/>
  <w15:chartTrackingRefBased/>
  <w15:docId w15:val="{0B5FD61E-7E8A-4402-9693-D978866A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128"/>
    <w:pPr>
      <w:ind w:left="720"/>
      <w:contextualSpacing/>
    </w:pPr>
  </w:style>
  <w:style w:type="table" w:styleId="a4">
    <w:name w:val="Table Grid"/>
    <w:basedOn w:val="a1"/>
    <w:uiPriority w:val="39"/>
    <w:rsid w:val="0003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2022-03-17T07:41:00Z</dcterms:created>
  <dcterms:modified xsi:type="dcterms:W3CDTF">2022-03-18T03:45:00Z</dcterms:modified>
</cp:coreProperties>
</file>