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C32" w:rsidRPr="007731B6" w:rsidRDefault="00E96C32" w:rsidP="00E96C32">
      <w:pPr>
        <w:ind w:firstLine="180"/>
        <w:jc w:val="center"/>
        <w:rPr>
          <w:sz w:val="28"/>
          <w:szCs w:val="28"/>
        </w:rPr>
      </w:pPr>
      <w:r w:rsidRPr="007731B6">
        <w:rPr>
          <w:sz w:val="28"/>
          <w:szCs w:val="28"/>
        </w:rPr>
        <w:t>ФЕСТИВАЛЬ «ЮНЫЕ ИНТЕЛЛЕКТУАЛЫ СРЕДНЕГО УРАЛА»</w:t>
      </w:r>
    </w:p>
    <w:p w:rsidR="00E96C32" w:rsidRPr="007731B6" w:rsidRDefault="00E96C32" w:rsidP="00E96C32">
      <w:pPr>
        <w:jc w:val="center"/>
        <w:rPr>
          <w:sz w:val="28"/>
          <w:szCs w:val="28"/>
        </w:rPr>
      </w:pPr>
      <w:r w:rsidRPr="007731B6">
        <w:rPr>
          <w:sz w:val="28"/>
          <w:szCs w:val="28"/>
        </w:rPr>
        <w:t>ЗАДАНИЯ МУНИЦИПАЛЬНОГО ЭТАПА ВСЕРОССИЙСКОЙ ОЛИМПИАДЫ ШКОЛЬНИКОВ ПО ТЕХНОЛОГИИ</w:t>
      </w:r>
    </w:p>
    <w:p w:rsidR="00E96C32" w:rsidRDefault="00E96C32" w:rsidP="00E96C32">
      <w:pPr>
        <w:ind w:firstLine="180"/>
        <w:jc w:val="center"/>
        <w:rPr>
          <w:b/>
          <w:i/>
          <w:sz w:val="28"/>
          <w:szCs w:val="28"/>
        </w:rPr>
      </w:pPr>
      <w:r w:rsidRPr="007731B6">
        <w:rPr>
          <w:sz w:val="28"/>
          <w:szCs w:val="28"/>
        </w:rPr>
        <w:t xml:space="preserve"> 20</w:t>
      </w:r>
      <w:r w:rsidR="009E1D28">
        <w:rPr>
          <w:sz w:val="28"/>
          <w:szCs w:val="28"/>
        </w:rPr>
        <w:t>20</w:t>
      </w:r>
      <w:r w:rsidR="00574AC2">
        <w:rPr>
          <w:sz w:val="28"/>
          <w:szCs w:val="28"/>
        </w:rPr>
        <w:t>–</w:t>
      </w:r>
      <w:r w:rsidRPr="007731B6">
        <w:rPr>
          <w:sz w:val="28"/>
          <w:szCs w:val="28"/>
        </w:rPr>
        <w:t xml:space="preserve"> 20</w:t>
      </w:r>
      <w:r w:rsidR="00F07BBA">
        <w:rPr>
          <w:sz w:val="28"/>
          <w:szCs w:val="28"/>
        </w:rPr>
        <w:t>2</w:t>
      </w:r>
      <w:r w:rsidR="009E1D28">
        <w:rPr>
          <w:sz w:val="28"/>
          <w:szCs w:val="28"/>
        </w:rPr>
        <w:t>1</w:t>
      </w:r>
      <w:r w:rsidR="00574AC2">
        <w:rPr>
          <w:sz w:val="28"/>
          <w:szCs w:val="28"/>
        </w:rPr>
        <w:t xml:space="preserve"> </w:t>
      </w:r>
      <w:r w:rsidRPr="007731B6">
        <w:rPr>
          <w:sz w:val="28"/>
          <w:szCs w:val="28"/>
        </w:rPr>
        <w:t>УЧ</w:t>
      </w:r>
      <w:r w:rsidR="00B632D1">
        <w:rPr>
          <w:sz w:val="28"/>
          <w:szCs w:val="28"/>
        </w:rPr>
        <w:t xml:space="preserve">ЕБНЫЙ </w:t>
      </w:r>
      <w:r w:rsidRPr="007731B6">
        <w:rPr>
          <w:sz w:val="28"/>
          <w:szCs w:val="28"/>
        </w:rPr>
        <w:t xml:space="preserve"> ГОД</w:t>
      </w:r>
    </w:p>
    <w:p w:rsidR="00E96C32" w:rsidRDefault="00E96C32" w:rsidP="00E96C32">
      <w:pPr>
        <w:ind w:firstLine="180"/>
        <w:jc w:val="center"/>
        <w:rPr>
          <w:b/>
          <w:i/>
          <w:sz w:val="28"/>
          <w:szCs w:val="28"/>
        </w:rPr>
      </w:pPr>
    </w:p>
    <w:p w:rsidR="00E96C32" w:rsidRDefault="00E96C32" w:rsidP="00E96C32">
      <w:pPr>
        <w:ind w:firstLine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9E1D28">
        <w:rPr>
          <w:b/>
          <w:sz w:val="28"/>
          <w:szCs w:val="28"/>
        </w:rPr>
        <w:t>-8</w:t>
      </w:r>
      <w:r w:rsidR="00B632D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класс</w:t>
      </w:r>
      <w:r w:rsidR="009E1D28">
        <w:rPr>
          <w:b/>
          <w:sz w:val="28"/>
          <w:szCs w:val="28"/>
        </w:rPr>
        <w:t>ы</w:t>
      </w:r>
    </w:p>
    <w:p w:rsidR="00E96C32" w:rsidRDefault="00E96C32" w:rsidP="00E96C32">
      <w:pPr>
        <w:ind w:firstLine="180"/>
        <w:jc w:val="center"/>
        <w:rPr>
          <w:b/>
          <w:sz w:val="28"/>
          <w:szCs w:val="28"/>
        </w:rPr>
      </w:pPr>
    </w:p>
    <w:p w:rsidR="00E96C32" w:rsidRDefault="00DE0BB6" w:rsidP="00E96C32">
      <w:pPr>
        <w:ind w:firstLine="180"/>
        <w:jc w:val="center"/>
        <w:rPr>
          <w:b/>
          <w:sz w:val="28"/>
          <w:szCs w:val="28"/>
        </w:rPr>
      </w:pPr>
      <w:r>
        <w:rPr>
          <w:b/>
          <w:caps/>
          <w:sz w:val="27"/>
          <w:szCs w:val="27"/>
        </w:rPr>
        <w:t xml:space="preserve">Техника, </w:t>
      </w:r>
      <w:r>
        <w:rPr>
          <w:b/>
          <w:sz w:val="28"/>
          <w:szCs w:val="28"/>
        </w:rPr>
        <w:t xml:space="preserve"> ТЕХНОЛОГИЯ</w:t>
      </w:r>
      <w:r w:rsidR="00E96C32">
        <w:rPr>
          <w:b/>
          <w:sz w:val="28"/>
          <w:szCs w:val="28"/>
        </w:rPr>
        <w:t xml:space="preserve"> </w:t>
      </w:r>
      <w:r w:rsidR="00E96C32">
        <w:rPr>
          <w:b/>
          <w:caps/>
          <w:sz w:val="27"/>
          <w:szCs w:val="27"/>
        </w:rPr>
        <w:t>и техническое творчество</w:t>
      </w:r>
    </w:p>
    <w:p w:rsidR="00E96C32" w:rsidRPr="00DE0BB6" w:rsidRDefault="00E96C32" w:rsidP="00E96C32">
      <w:pPr>
        <w:jc w:val="center"/>
        <w:rPr>
          <w:b/>
          <w:sz w:val="28"/>
          <w:szCs w:val="28"/>
        </w:rPr>
      </w:pPr>
      <w:r w:rsidRPr="00DE0BB6">
        <w:rPr>
          <w:b/>
          <w:sz w:val="28"/>
          <w:szCs w:val="28"/>
        </w:rPr>
        <w:t>Комплексный теоретический тест</w:t>
      </w:r>
    </w:p>
    <w:p w:rsidR="00E96C32" w:rsidRDefault="00D85937" w:rsidP="004A233D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Техносфера</w:t>
      </w:r>
      <w:proofErr w:type="spellEnd"/>
    </w:p>
    <w:p w:rsidR="00D85937" w:rsidRPr="00DE0BB6" w:rsidRDefault="00D85937" w:rsidP="004A233D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</w:p>
    <w:p w:rsidR="00D85937" w:rsidRDefault="00D85937" w:rsidP="00D85937">
      <w:pPr>
        <w:rPr>
          <w:sz w:val="28"/>
          <w:szCs w:val="28"/>
        </w:rPr>
      </w:pPr>
      <w:r w:rsidRPr="00D85937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1080135</wp:posOffset>
            </wp:positionH>
            <wp:positionV relativeFrom="paragraph">
              <wp:align>top</wp:align>
            </wp:positionV>
            <wp:extent cx="1176020" cy="1114425"/>
            <wp:effectExtent l="19050" t="0" r="5080" b="0"/>
            <wp:wrapSquare wrapText="bothSides"/>
            <wp:docPr id="2" name="Рисунок 7" descr="Кинематическая схема. Винтовой зажим столярного верстака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Кинематическая схема. Винтовой зажим столярного верстака.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53216" t="25497" r="12841" b="315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02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br w:type="textWrapping" w:clear="all"/>
      </w:r>
    </w:p>
    <w:p w:rsidR="00D85937" w:rsidRPr="00DE0BB6" w:rsidRDefault="00D85937" w:rsidP="00D85937">
      <w:pPr>
        <w:jc w:val="both"/>
        <w:rPr>
          <w:sz w:val="28"/>
          <w:szCs w:val="28"/>
        </w:rPr>
      </w:pPr>
    </w:p>
    <w:p w:rsidR="00597D1F" w:rsidRPr="00DE0BB6" w:rsidRDefault="00D85937" w:rsidP="004A233D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Александр Степанович Попов</w:t>
      </w:r>
    </w:p>
    <w:p w:rsidR="00597D1F" w:rsidRPr="00DE0BB6" w:rsidRDefault="00D85937" w:rsidP="004A233D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</w:p>
    <w:p w:rsidR="0002277F" w:rsidRPr="00DE0BB6" w:rsidRDefault="00D85937" w:rsidP="004A233D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Скотоводство (разведение крупного рогатого скота), овцеводство, свиноводство, конепроизводство, оленеводство, кролиководство, звероводство, птицеводство, пчеловодство, рыбоводство.</w:t>
      </w:r>
      <w:proofErr w:type="gramEnd"/>
    </w:p>
    <w:p w:rsidR="000D5980" w:rsidRPr="00DE0BB6" w:rsidRDefault="00B03F0F" w:rsidP="004A233D">
      <w:pPr>
        <w:pStyle w:val="a3"/>
        <w:numPr>
          <w:ilvl w:val="0"/>
          <w:numId w:val="1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>А-2; Б-3; В-1.</w:t>
      </w:r>
    </w:p>
    <w:p w:rsidR="00002B60" w:rsidRPr="00B03F0F" w:rsidRDefault="00B03F0F" w:rsidP="00B03F0F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B03F0F">
        <w:rPr>
          <w:color w:val="000000"/>
          <w:sz w:val="28"/>
          <w:szCs w:val="28"/>
        </w:rPr>
        <w:t>Это делать не рекомендуется, потому что после усадки могут появиться щели. Древесина естественной влажности нуждается в предварительной просушке.  Оптимальный уровень влажности для строительства – 15-20%. Для изготовления мебели используют более сухое дерево – 10-15%.</w:t>
      </w:r>
    </w:p>
    <w:p w:rsidR="00E46983" w:rsidRPr="00DE0BB6" w:rsidRDefault="00B03F0F" w:rsidP="00900034">
      <w:pPr>
        <w:pStyle w:val="a3"/>
        <w:numPr>
          <w:ilvl w:val="0"/>
          <w:numId w:val="1"/>
        </w:numPr>
        <w:ind w:left="567" w:hanging="567"/>
        <w:rPr>
          <w:sz w:val="28"/>
          <w:szCs w:val="28"/>
        </w:rPr>
      </w:pPr>
      <w:r>
        <w:rPr>
          <w:sz w:val="28"/>
          <w:szCs w:val="28"/>
        </w:rPr>
        <w:t>б</w:t>
      </w:r>
      <w:r w:rsidR="004222AB" w:rsidRPr="00DE0BB6">
        <w:rPr>
          <w:sz w:val="28"/>
          <w:szCs w:val="28"/>
        </w:rPr>
        <w:t>)</w:t>
      </w:r>
    </w:p>
    <w:p w:rsidR="00ED474E" w:rsidRDefault="007E7ADB" w:rsidP="00ED474E">
      <w:pPr>
        <w:pStyle w:val="a3"/>
        <w:numPr>
          <w:ilvl w:val="0"/>
          <w:numId w:val="1"/>
        </w:numPr>
        <w:ind w:left="567" w:hanging="567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8" type="#_x0000_t202" style="position:absolute;left:0;text-align:left;margin-left:9.45pt;margin-top:.7pt;width:475.5pt;height:180.75pt;z-index:251659264">
            <v:textbox style="mso-next-textbox:#_x0000_s1088">
              <w:txbxContent>
                <w:p w:rsidR="00ED474E" w:rsidRDefault="007E7ADB">
                  <w:r w:rsidRPr="007E7ADB">
                    <w:drawing>
                      <wp:inline distT="0" distB="0" distL="0" distR="0">
                        <wp:extent cx="5846445" cy="2028539"/>
                        <wp:effectExtent l="19050" t="0" r="1905" b="0"/>
                        <wp:docPr id="9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846445" cy="202853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494EAD" w:rsidRPr="00ED474E">
        <w:rPr>
          <w:sz w:val="28"/>
          <w:szCs w:val="28"/>
        </w:rPr>
        <w:t>1</w:t>
      </w:r>
      <w:r w:rsidR="00ED474E" w:rsidRPr="00ED474E">
        <w:rPr>
          <w:sz w:val="28"/>
          <w:szCs w:val="28"/>
        </w:rPr>
        <w:t xml:space="preserve"> </w:t>
      </w:r>
    </w:p>
    <w:p w:rsidR="00ED474E" w:rsidRDefault="00ED474E" w:rsidP="00ED474E">
      <w:pPr>
        <w:pStyle w:val="a3"/>
        <w:ind w:left="567"/>
        <w:rPr>
          <w:sz w:val="28"/>
          <w:szCs w:val="28"/>
        </w:rPr>
      </w:pPr>
    </w:p>
    <w:p w:rsidR="00ED474E" w:rsidRDefault="007E7ADB" w:rsidP="00ED474E">
      <w:pPr>
        <w:pStyle w:val="a3"/>
        <w:ind w:left="567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250" type="#_x0000_t202" style="position:absolute;left:0;text-align:left;margin-left:391.95pt;margin-top:3pt;width:32.25pt;height:120.75pt;z-index:251660288">
            <v:textbox style="layout-flow:vertical;mso-layout-flow-alt:bottom-to-top">
              <w:txbxContent>
                <w:p w:rsidR="007E7ADB" w:rsidRDefault="007E7ADB">
                  <w:r>
                    <w:t>Чайник выключился</w:t>
                  </w:r>
                </w:p>
              </w:txbxContent>
            </v:textbox>
          </v:shape>
        </w:pict>
      </w:r>
    </w:p>
    <w:p w:rsidR="00ED474E" w:rsidRDefault="00ED474E" w:rsidP="00ED474E">
      <w:pPr>
        <w:pStyle w:val="a3"/>
        <w:ind w:left="567"/>
        <w:rPr>
          <w:sz w:val="28"/>
          <w:szCs w:val="28"/>
        </w:rPr>
      </w:pPr>
    </w:p>
    <w:p w:rsidR="00ED474E" w:rsidRDefault="00ED474E" w:rsidP="00ED474E">
      <w:pPr>
        <w:pStyle w:val="a3"/>
        <w:ind w:left="567"/>
        <w:rPr>
          <w:sz w:val="28"/>
          <w:szCs w:val="28"/>
        </w:rPr>
      </w:pPr>
    </w:p>
    <w:p w:rsidR="00ED474E" w:rsidRDefault="00ED474E" w:rsidP="00ED474E">
      <w:pPr>
        <w:pStyle w:val="a3"/>
        <w:ind w:left="567"/>
        <w:rPr>
          <w:sz w:val="28"/>
          <w:szCs w:val="28"/>
        </w:rPr>
      </w:pPr>
    </w:p>
    <w:p w:rsidR="00ED474E" w:rsidRDefault="00ED474E" w:rsidP="00ED474E">
      <w:pPr>
        <w:pStyle w:val="a3"/>
        <w:ind w:left="567"/>
        <w:rPr>
          <w:sz w:val="28"/>
          <w:szCs w:val="28"/>
        </w:rPr>
      </w:pPr>
    </w:p>
    <w:p w:rsidR="00ED474E" w:rsidRDefault="00ED474E" w:rsidP="00ED474E">
      <w:pPr>
        <w:pStyle w:val="a3"/>
        <w:ind w:left="567"/>
        <w:rPr>
          <w:sz w:val="28"/>
          <w:szCs w:val="28"/>
        </w:rPr>
      </w:pPr>
    </w:p>
    <w:p w:rsidR="00ED474E" w:rsidRDefault="00ED474E" w:rsidP="00ED474E">
      <w:pPr>
        <w:pStyle w:val="a3"/>
        <w:ind w:left="567"/>
        <w:rPr>
          <w:sz w:val="28"/>
          <w:szCs w:val="28"/>
        </w:rPr>
      </w:pPr>
    </w:p>
    <w:p w:rsidR="00ED474E" w:rsidRDefault="00ED474E" w:rsidP="00ED474E">
      <w:pPr>
        <w:pStyle w:val="a3"/>
        <w:ind w:left="567"/>
        <w:rPr>
          <w:sz w:val="28"/>
          <w:szCs w:val="28"/>
        </w:rPr>
      </w:pPr>
    </w:p>
    <w:p w:rsidR="00ED474E" w:rsidRDefault="00ED474E" w:rsidP="00ED474E">
      <w:pPr>
        <w:pStyle w:val="a3"/>
        <w:ind w:left="567"/>
        <w:rPr>
          <w:sz w:val="28"/>
          <w:szCs w:val="28"/>
        </w:rPr>
      </w:pPr>
    </w:p>
    <w:p w:rsidR="00ED474E" w:rsidRPr="0040357A" w:rsidRDefault="00ED474E" w:rsidP="0040357A">
      <w:pPr>
        <w:rPr>
          <w:sz w:val="28"/>
          <w:szCs w:val="28"/>
        </w:rPr>
      </w:pPr>
    </w:p>
    <w:p w:rsidR="002F6796" w:rsidRPr="00DE0BB6" w:rsidRDefault="0040357A" w:rsidP="00900034">
      <w:pPr>
        <w:pStyle w:val="a3"/>
        <w:numPr>
          <w:ilvl w:val="0"/>
          <w:numId w:val="1"/>
        </w:numPr>
        <w:ind w:left="567" w:hanging="567"/>
        <w:rPr>
          <w:sz w:val="28"/>
          <w:szCs w:val="28"/>
        </w:rPr>
      </w:pPr>
      <w:r>
        <w:rPr>
          <w:sz w:val="28"/>
          <w:szCs w:val="28"/>
        </w:rPr>
        <w:t>А – треугольная, Б - прямоугольная, В - трапецеидальная</w:t>
      </w:r>
    </w:p>
    <w:p w:rsidR="00DC2807" w:rsidRPr="00DE0BB6" w:rsidRDefault="00F50A55" w:rsidP="00900034">
      <w:pPr>
        <w:pStyle w:val="a3"/>
        <w:numPr>
          <w:ilvl w:val="0"/>
          <w:numId w:val="1"/>
        </w:numPr>
        <w:tabs>
          <w:tab w:val="left" w:pos="2317"/>
        </w:tabs>
        <w:ind w:left="567" w:hanging="567"/>
        <w:rPr>
          <w:sz w:val="28"/>
          <w:szCs w:val="28"/>
        </w:rPr>
      </w:pPr>
      <w:r w:rsidRPr="00DE0BB6">
        <w:rPr>
          <w:sz w:val="28"/>
          <w:szCs w:val="28"/>
        </w:rPr>
        <w:t xml:space="preserve"> </w:t>
      </w:r>
      <w:r w:rsidR="0040357A">
        <w:rPr>
          <w:noProof/>
          <w:sz w:val="28"/>
          <w:szCs w:val="28"/>
        </w:rPr>
        <w:t>а)</w:t>
      </w:r>
      <w:r w:rsidR="00494EAD" w:rsidRPr="00DE0BB6">
        <w:rPr>
          <w:noProof/>
          <w:sz w:val="28"/>
          <w:szCs w:val="28"/>
        </w:rPr>
        <w:t>.</w:t>
      </w:r>
    </w:p>
    <w:p w:rsidR="00592335" w:rsidRDefault="00F10721" w:rsidP="00900034">
      <w:pPr>
        <w:pStyle w:val="a3"/>
        <w:numPr>
          <w:ilvl w:val="0"/>
          <w:numId w:val="1"/>
        </w:numPr>
        <w:tabs>
          <w:tab w:val="left" w:pos="2317"/>
        </w:tabs>
        <w:ind w:left="567" w:hanging="567"/>
        <w:rPr>
          <w:sz w:val="28"/>
          <w:szCs w:val="28"/>
        </w:rPr>
      </w:pPr>
      <w:r w:rsidRPr="00DE0BB6">
        <w:rPr>
          <w:sz w:val="28"/>
          <w:szCs w:val="28"/>
        </w:rPr>
        <w:t xml:space="preserve"> </w:t>
      </w:r>
      <w:r w:rsidR="0040357A" w:rsidRPr="0040357A">
        <w:rPr>
          <w:sz w:val="28"/>
          <w:szCs w:val="28"/>
        </w:rPr>
        <w:drawing>
          <wp:inline distT="0" distB="0" distL="0" distR="0">
            <wp:extent cx="1670050" cy="850981"/>
            <wp:effectExtent l="19050" t="0" r="6350" b="0"/>
            <wp:docPr id="10" name="Рисунок 1" descr="Хорошая схема включения светодиод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Хорошая схема включения светодиодов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050" cy="8509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357A" w:rsidRDefault="0040357A" w:rsidP="0040357A">
      <w:pPr>
        <w:pStyle w:val="a3"/>
        <w:tabs>
          <w:tab w:val="left" w:pos="2317"/>
        </w:tabs>
        <w:ind w:left="567"/>
        <w:rPr>
          <w:sz w:val="28"/>
          <w:szCs w:val="28"/>
        </w:rPr>
      </w:pPr>
    </w:p>
    <w:p w:rsidR="0040357A" w:rsidRDefault="0040357A" w:rsidP="0040357A">
      <w:pPr>
        <w:pStyle w:val="a3"/>
        <w:tabs>
          <w:tab w:val="left" w:pos="2317"/>
        </w:tabs>
        <w:ind w:left="567"/>
        <w:rPr>
          <w:sz w:val="28"/>
          <w:szCs w:val="28"/>
        </w:rPr>
      </w:pPr>
    </w:p>
    <w:p w:rsidR="0040357A" w:rsidRDefault="0040357A" w:rsidP="0040357A">
      <w:pPr>
        <w:pStyle w:val="a3"/>
        <w:tabs>
          <w:tab w:val="left" w:pos="2317"/>
        </w:tabs>
        <w:ind w:left="567"/>
        <w:rPr>
          <w:sz w:val="28"/>
          <w:szCs w:val="28"/>
        </w:rPr>
      </w:pPr>
    </w:p>
    <w:p w:rsidR="0040357A" w:rsidRPr="00DE0BB6" w:rsidRDefault="0040357A" w:rsidP="0040357A">
      <w:pPr>
        <w:pStyle w:val="a3"/>
        <w:tabs>
          <w:tab w:val="left" w:pos="2317"/>
        </w:tabs>
        <w:ind w:left="567"/>
        <w:rPr>
          <w:sz w:val="28"/>
          <w:szCs w:val="28"/>
        </w:rPr>
      </w:pPr>
    </w:p>
    <w:p w:rsidR="005757C8" w:rsidRPr="00DE0BB6" w:rsidRDefault="00494EAD" w:rsidP="00900034">
      <w:pPr>
        <w:pStyle w:val="a3"/>
        <w:numPr>
          <w:ilvl w:val="0"/>
          <w:numId w:val="1"/>
        </w:numPr>
        <w:tabs>
          <w:tab w:val="left" w:pos="2317"/>
        </w:tabs>
        <w:ind w:left="567" w:hanging="567"/>
        <w:rPr>
          <w:sz w:val="28"/>
          <w:szCs w:val="28"/>
        </w:rPr>
      </w:pPr>
      <w:r w:rsidRPr="00DE0BB6">
        <w:rPr>
          <w:sz w:val="28"/>
          <w:szCs w:val="28"/>
        </w:rPr>
        <w:t xml:space="preserve"> </w:t>
      </w:r>
      <w:r w:rsidR="00A5677A" w:rsidRPr="00DE0BB6">
        <w:rPr>
          <w:sz w:val="28"/>
          <w:szCs w:val="28"/>
        </w:rPr>
        <w:t>б</w:t>
      </w:r>
      <w:r w:rsidR="00B06F4B" w:rsidRPr="00DE0BB6">
        <w:rPr>
          <w:sz w:val="28"/>
          <w:szCs w:val="28"/>
        </w:rPr>
        <w:t>)</w:t>
      </w:r>
      <w:r w:rsidRPr="00DE0BB6">
        <w:rPr>
          <w:sz w:val="28"/>
          <w:szCs w:val="28"/>
        </w:rPr>
        <w:t>.</w:t>
      </w:r>
    </w:p>
    <w:p w:rsidR="000D2D95" w:rsidRPr="00DE0BB6" w:rsidRDefault="0040357A" w:rsidP="00A5677A">
      <w:pPr>
        <w:pStyle w:val="a3"/>
        <w:numPr>
          <w:ilvl w:val="0"/>
          <w:numId w:val="1"/>
        </w:numPr>
        <w:tabs>
          <w:tab w:val="left" w:pos="231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Бюджет дефицитный: доход – 87 000 рублей, расход – 87 5000 рублей</w:t>
      </w:r>
    </w:p>
    <w:p w:rsidR="002000D0" w:rsidRPr="00DE0BB6" w:rsidRDefault="00494EAD" w:rsidP="00900034">
      <w:pPr>
        <w:pStyle w:val="a3"/>
        <w:numPr>
          <w:ilvl w:val="0"/>
          <w:numId w:val="1"/>
        </w:numPr>
        <w:tabs>
          <w:tab w:val="left" w:pos="2317"/>
        </w:tabs>
        <w:ind w:left="567" w:hanging="567"/>
        <w:rPr>
          <w:sz w:val="28"/>
          <w:szCs w:val="28"/>
        </w:rPr>
      </w:pPr>
      <w:r w:rsidRPr="00DE0BB6">
        <w:rPr>
          <w:sz w:val="28"/>
          <w:szCs w:val="28"/>
        </w:rPr>
        <w:t xml:space="preserve"> </w:t>
      </w:r>
      <w:r w:rsidR="0040357A">
        <w:rPr>
          <w:sz w:val="28"/>
          <w:szCs w:val="28"/>
        </w:rPr>
        <w:t xml:space="preserve">нож-резак, нож-косяк, прямая стамеска, полукруглая стамеска, </w:t>
      </w:r>
      <w:proofErr w:type="spellStart"/>
      <w:r w:rsidR="0040357A">
        <w:rPr>
          <w:sz w:val="28"/>
          <w:szCs w:val="28"/>
        </w:rPr>
        <w:t>цезарик</w:t>
      </w:r>
      <w:proofErr w:type="spellEnd"/>
      <w:r w:rsidR="0040357A">
        <w:rPr>
          <w:sz w:val="28"/>
          <w:szCs w:val="28"/>
        </w:rPr>
        <w:t xml:space="preserve">, </w:t>
      </w:r>
      <w:proofErr w:type="spellStart"/>
      <w:r w:rsidR="0040357A">
        <w:rPr>
          <w:sz w:val="28"/>
          <w:szCs w:val="28"/>
        </w:rPr>
        <w:t>клюкарза</w:t>
      </w:r>
      <w:proofErr w:type="spellEnd"/>
    </w:p>
    <w:p w:rsidR="00C65753" w:rsidRPr="00C65753" w:rsidRDefault="00C65753" w:rsidP="00900034">
      <w:pPr>
        <w:pStyle w:val="a3"/>
        <w:tabs>
          <w:tab w:val="left" w:pos="2317"/>
        </w:tabs>
        <w:ind w:left="567" w:hanging="567"/>
        <w:rPr>
          <w:sz w:val="28"/>
          <w:szCs w:val="28"/>
        </w:rPr>
      </w:pPr>
      <w:r w:rsidRPr="00C65753">
        <w:rPr>
          <w:sz w:val="28"/>
          <w:szCs w:val="28"/>
        </w:rPr>
        <w:t>Критерии оценивания  творческого  задания</w:t>
      </w:r>
      <w:r w:rsidR="00A6450D">
        <w:rPr>
          <w:sz w:val="28"/>
          <w:szCs w:val="28"/>
        </w:rPr>
        <w:t xml:space="preserve"> №</w:t>
      </w:r>
      <w:r w:rsidRPr="00C65753">
        <w:rPr>
          <w:sz w:val="28"/>
          <w:szCs w:val="28"/>
        </w:rPr>
        <w:t xml:space="preserve"> </w:t>
      </w:r>
      <w:r w:rsidR="0040357A">
        <w:rPr>
          <w:sz w:val="28"/>
          <w:szCs w:val="28"/>
        </w:rPr>
        <w:t>16</w:t>
      </w:r>
    </w:p>
    <w:p w:rsidR="00C65753" w:rsidRPr="008003EA" w:rsidRDefault="00C65753" w:rsidP="00900034">
      <w:pPr>
        <w:tabs>
          <w:tab w:val="left" w:pos="2317"/>
        </w:tabs>
        <w:ind w:left="567" w:hanging="567"/>
        <w:rPr>
          <w:sz w:val="28"/>
          <w:szCs w:val="28"/>
        </w:rPr>
      </w:pPr>
      <w:r w:rsidRPr="008003EA">
        <w:rPr>
          <w:sz w:val="28"/>
          <w:szCs w:val="28"/>
        </w:rPr>
        <w:t xml:space="preserve"> </w:t>
      </w:r>
    </w:p>
    <w:tbl>
      <w:tblPr>
        <w:tblW w:w="0" w:type="auto"/>
        <w:tblCellMar>
          <w:left w:w="10" w:type="dxa"/>
          <w:right w:w="10" w:type="dxa"/>
        </w:tblCellMar>
        <w:tblLook w:val="0000"/>
      </w:tblPr>
      <w:tblGrid>
        <w:gridCol w:w="617"/>
        <w:gridCol w:w="5002"/>
        <w:gridCol w:w="1714"/>
        <w:gridCol w:w="1812"/>
      </w:tblGrid>
      <w:tr w:rsidR="00554228" w:rsidTr="00554228">
        <w:trPr>
          <w:trHeight w:val="1"/>
        </w:trPr>
        <w:tc>
          <w:tcPr>
            <w:tcW w:w="617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4228" w:rsidRPr="002A312C" w:rsidRDefault="00554228" w:rsidP="00DA62C7">
            <w:pPr>
              <w:tabs>
                <w:tab w:val="left" w:pos="2317"/>
              </w:tabs>
              <w:jc w:val="center"/>
              <w:rPr>
                <w:rFonts w:eastAsia="Calibri"/>
                <w:b/>
                <w:sz w:val="28"/>
              </w:rPr>
            </w:pPr>
            <w:r w:rsidRPr="002A312C">
              <w:rPr>
                <w:rFonts w:eastAsia="Segoe UI Symbol"/>
                <w:b/>
                <w:sz w:val="28"/>
              </w:rPr>
              <w:t>№</w:t>
            </w:r>
          </w:p>
          <w:p w:rsidR="00554228" w:rsidRDefault="00554228" w:rsidP="00DA62C7">
            <w:pPr>
              <w:tabs>
                <w:tab w:val="left" w:pos="2317"/>
              </w:tabs>
              <w:jc w:val="center"/>
            </w:pPr>
            <w:proofErr w:type="spellStart"/>
            <w:proofErr w:type="gramStart"/>
            <w:r>
              <w:rPr>
                <w:b/>
                <w:sz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</w:rPr>
              <w:t>/</w:t>
            </w:r>
            <w:proofErr w:type="spellStart"/>
            <w:r>
              <w:rPr>
                <w:b/>
                <w:sz w:val="28"/>
              </w:rPr>
              <w:t>п</w:t>
            </w:r>
            <w:proofErr w:type="spellEnd"/>
          </w:p>
        </w:tc>
        <w:tc>
          <w:tcPr>
            <w:tcW w:w="5002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4228" w:rsidRDefault="00554228" w:rsidP="00DA62C7">
            <w:pPr>
              <w:tabs>
                <w:tab w:val="left" w:pos="2452"/>
              </w:tabs>
              <w:ind w:left="1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Критерии оценивания  творческого  </w:t>
            </w:r>
          </w:p>
          <w:p w:rsidR="00554228" w:rsidRDefault="00554228" w:rsidP="00DA62C7">
            <w:pPr>
              <w:tabs>
                <w:tab w:val="left" w:pos="2452"/>
              </w:tabs>
              <w:ind w:left="135"/>
              <w:jc w:val="center"/>
            </w:pPr>
            <w:r>
              <w:rPr>
                <w:b/>
                <w:sz w:val="28"/>
              </w:rPr>
              <w:t>задания</w:t>
            </w:r>
          </w:p>
        </w:tc>
        <w:tc>
          <w:tcPr>
            <w:tcW w:w="171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4228" w:rsidRDefault="00554228" w:rsidP="00DA62C7">
            <w:pPr>
              <w:tabs>
                <w:tab w:val="left" w:pos="2317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</w:p>
          <w:p w:rsidR="00554228" w:rsidRDefault="00554228" w:rsidP="00DA62C7">
            <w:pPr>
              <w:tabs>
                <w:tab w:val="left" w:pos="2317"/>
              </w:tabs>
              <w:jc w:val="center"/>
            </w:pPr>
            <w:r>
              <w:rPr>
                <w:b/>
                <w:sz w:val="28"/>
              </w:rPr>
              <w:t>баллов</w:t>
            </w:r>
          </w:p>
        </w:tc>
        <w:tc>
          <w:tcPr>
            <w:tcW w:w="1812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</w:tcPr>
          <w:p w:rsidR="00554228" w:rsidRDefault="00554228" w:rsidP="00DA62C7">
            <w:pPr>
              <w:tabs>
                <w:tab w:val="left" w:pos="2317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</w:p>
          <w:p w:rsidR="00554228" w:rsidRDefault="00554228" w:rsidP="00DA62C7">
            <w:pPr>
              <w:tabs>
                <w:tab w:val="left" w:pos="2317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баллов, выставленное жюри</w:t>
            </w:r>
          </w:p>
        </w:tc>
      </w:tr>
      <w:tr w:rsidR="00554228" w:rsidTr="00554228">
        <w:trPr>
          <w:trHeight w:val="1"/>
        </w:trPr>
        <w:tc>
          <w:tcPr>
            <w:tcW w:w="617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4228" w:rsidRDefault="00554228" w:rsidP="00DA62C7">
            <w:pPr>
              <w:tabs>
                <w:tab w:val="left" w:pos="2317"/>
              </w:tabs>
              <w:jc w:val="center"/>
            </w:pPr>
            <w:r>
              <w:rPr>
                <w:sz w:val="28"/>
              </w:rPr>
              <w:t>1</w:t>
            </w:r>
          </w:p>
        </w:tc>
        <w:tc>
          <w:tcPr>
            <w:tcW w:w="5002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4228" w:rsidRDefault="00554228" w:rsidP="00DA62C7">
            <w:pPr>
              <w:tabs>
                <w:tab w:val="left" w:pos="2317"/>
              </w:tabs>
            </w:pPr>
            <w:r>
              <w:rPr>
                <w:sz w:val="28"/>
              </w:rPr>
              <w:t>Развернутое обоснование выбора конструкции, материала и размеров заготовки</w:t>
            </w:r>
          </w:p>
        </w:tc>
        <w:tc>
          <w:tcPr>
            <w:tcW w:w="171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4228" w:rsidRDefault="00554228" w:rsidP="00DA62C7">
            <w:pPr>
              <w:tabs>
                <w:tab w:val="left" w:pos="2317"/>
              </w:tabs>
              <w:jc w:val="center"/>
            </w:pPr>
            <w:r>
              <w:rPr>
                <w:sz w:val="28"/>
              </w:rPr>
              <w:t>1</w:t>
            </w:r>
          </w:p>
        </w:tc>
        <w:tc>
          <w:tcPr>
            <w:tcW w:w="1812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</w:tcPr>
          <w:p w:rsidR="00554228" w:rsidRDefault="00554228" w:rsidP="00DA62C7">
            <w:pPr>
              <w:tabs>
                <w:tab w:val="left" w:pos="2317"/>
              </w:tabs>
              <w:jc w:val="center"/>
              <w:rPr>
                <w:sz w:val="28"/>
              </w:rPr>
            </w:pPr>
          </w:p>
        </w:tc>
      </w:tr>
      <w:tr w:rsidR="00554228" w:rsidTr="00554228">
        <w:trPr>
          <w:trHeight w:val="1"/>
        </w:trPr>
        <w:tc>
          <w:tcPr>
            <w:tcW w:w="617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4228" w:rsidRDefault="00554228" w:rsidP="00DA62C7">
            <w:pPr>
              <w:tabs>
                <w:tab w:val="left" w:pos="2317"/>
              </w:tabs>
              <w:jc w:val="center"/>
            </w:pPr>
            <w:r>
              <w:rPr>
                <w:sz w:val="28"/>
              </w:rPr>
              <w:t>2</w:t>
            </w:r>
          </w:p>
        </w:tc>
        <w:tc>
          <w:tcPr>
            <w:tcW w:w="5002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4228" w:rsidRDefault="00554228" w:rsidP="00DA62C7">
            <w:pPr>
              <w:tabs>
                <w:tab w:val="left" w:pos="2317"/>
              </w:tabs>
            </w:pPr>
            <w:r>
              <w:rPr>
                <w:sz w:val="28"/>
              </w:rPr>
              <w:t>Эскиз развертки изделия, сборочного чертежа (эскиза) выполнены в соответствии с требованиями</w:t>
            </w:r>
          </w:p>
        </w:tc>
        <w:tc>
          <w:tcPr>
            <w:tcW w:w="171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4228" w:rsidRDefault="00554228" w:rsidP="00DA62C7">
            <w:pPr>
              <w:tabs>
                <w:tab w:val="left" w:pos="2317"/>
              </w:tabs>
              <w:jc w:val="center"/>
            </w:pPr>
            <w:r>
              <w:rPr>
                <w:sz w:val="28"/>
              </w:rPr>
              <w:t>3</w:t>
            </w:r>
          </w:p>
        </w:tc>
        <w:tc>
          <w:tcPr>
            <w:tcW w:w="1812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</w:tcPr>
          <w:p w:rsidR="00554228" w:rsidRDefault="00554228" w:rsidP="00DA62C7">
            <w:pPr>
              <w:tabs>
                <w:tab w:val="left" w:pos="2317"/>
              </w:tabs>
              <w:jc w:val="center"/>
              <w:rPr>
                <w:sz w:val="28"/>
              </w:rPr>
            </w:pPr>
          </w:p>
        </w:tc>
      </w:tr>
      <w:tr w:rsidR="00554228" w:rsidTr="00554228">
        <w:trPr>
          <w:trHeight w:val="1"/>
        </w:trPr>
        <w:tc>
          <w:tcPr>
            <w:tcW w:w="617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4228" w:rsidRDefault="00554228" w:rsidP="00DA62C7">
            <w:pPr>
              <w:tabs>
                <w:tab w:val="left" w:pos="2317"/>
              </w:tabs>
              <w:jc w:val="center"/>
            </w:pPr>
            <w:r>
              <w:rPr>
                <w:sz w:val="28"/>
              </w:rPr>
              <w:t>3</w:t>
            </w:r>
          </w:p>
        </w:tc>
        <w:tc>
          <w:tcPr>
            <w:tcW w:w="5002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4228" w:rsidRDefault="00554228" w:rsidP="00DA62C7">
            <w:pPr>
              <w:tabs>
                <w:tab w:val="left" w:pos="2317"/>
              </w:tabs>
              <w:rPr>
                <w:sz w:val="28"/>
              </w:rPr>
            </w:pPr>
            <w:r>
              <w:rPr>
                <w:sz w:val="28"/>
              </w:rPr>
              <w:t xml:space="preserve">Названы технологические операции, применяемые в процессе изготовления изделия. </w:t>
            </w:r>
          </w:p>
          <w:p w:rsidR="00554228" w:rsidRPr="00593E94" w:rsidRDefault="00554228" w:rsidP="00DA62C7">
            <w:pPr>
              <w:tabs>
                <w:tab w:val="left" w:pos="2317"/>
              </w:tabs>
              <w:rPr>
                <w:sz w:val="28"/>
              </w:rPr>
            </w:pPr>
            <w:r>
              <w:rPr>
                <w:sz w:val="28"/>
              </w:rPr>
              <w:t>Указаны способы соединения стенок коробочки между собой</w:t>
            </w:r>
          </w:p>
        </w:tc>
        <w:tc>
          <w:tcPr>
            <w:tcW w:w="171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4228" w:rsidRDefault="00554228" w:rsidP="00DA62C7">
            <w:pPr>
              <w:tabs>
                <w:tab w:val="left" w:pos="2317"/>
              </w:tabs>
              <w:jc w:val="center"/>
            </w:pPr>
            <w:r>
              <w:rPr>
                <w:sz w:val="28"/>
              </w:rPr>
              <w:t>2</w:t>
            </w:r>
          </w:p>
        </w:tc>
        <w:tc>
          <w:tcPr>
            <w:tcW w:w="1812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</w:tcPr>
          <w:p w:rsidR="00554228" w:rsidRDefault="00554228" w:rsidP="00DA62C7">
            <w:pPr>
              <w:tabs>
                <w:tab w:val="left" w:pos="2317"/>
              </w:tabs>
              <w:jc w:val="center"/>
              <w:rPr>
                <w:sz w:val="28"/>
              </w:rPr>
            </w:pPr>
          </w:p>
        </w:tc>
      </w:tr>
      <w:tr w:rsidR="00554228" w:rsidTr="00554228">
        <w:trPr>
          <w:trHeight w:val="1"/>
        </w:trPr>
        <w:tc>
          <w:tcPr>
            <w:tcW w:w="617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4228" w:rsidRDefault="00554228" w:rsidP="00DA62C7">
            <w:pPr>
              <w:tabs>
                <w:tab w:val="left" w:pos="2317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002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4228" w:rsidRDefault="00554228" w:rsidP="00DA62C7">
            <w:pPr>
              <w:tabs>
                <w:tab w:val="left" w:pos="2317"/>
              </w:tabs>
              <w:rPr>
                <w:sz w:val="28"/>
              </w:rPr>
            </w:pPr>
            <w:r>
              <w:rPr>
                <w:sz w:val="28"/>
              </w:rPr>
              <w:t xml:space="preserve">Перечислены применяемые инструменты, приспособления  и оборудование, </w:t>
            </w:r>
          </w:p>
        </w:tc>
        <w:tc>
          <w:tcPr>
            <w:tcW w:w="171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4228" w:rsidRDefault="00554228" w:rsidP="00DA62C7">
            <w:pPr>
              <w:tabs>
                <w:tab w:val="left" w:pos="2317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812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</w:tcPr>
          <w:p w:rsidR="00554228" w:rsidRDefault="00554228" w:rsidP="00DA62C7">
            <w:pPr>
              <w:tabs>
                <w:tab w:val="left" w:pos="2317"/>
              </w:tabs>
              <w:jc w:val="center"/>
              <w:rPr>
                <w:sz w:val="28"/>
              </w:rPr>
            </w:pPr>
          </w:p>
        </w:tc>
      </w:tr>
      <w:tr w:rsidR="00554228" w:rsidTr="00554228">
        <w:trPr>
          <w:trHeight w:val="1"/>
        </w:trPr>
        <w:tc>
          <w:tcPr>
            <w:tcW w:w="617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4228" w:rsidRDefault="00554228" w:rsidP="00DA62C7">
            <w:pPr>
              <w:tabs>
                <w:tab w:val="left" w:pos="2317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002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4228" w:rsidRDefault="00554228" w:rsidP="00DA62C7">
            <w:pPr>
              <w:tabs>
                <w:tab w:val="left" w:pos="2317"/>
              </w:tabs>
              <w:rPr>
                <w:sz w:val="28"/>
              </w:rPr>
            </w:pPr>
            <w:r>
              <w:rPr>
                <w:sz w:val="28"/>
              </w:rPr>
              <w:t>Вид декоративной отделки и дизайн готового изделия</w:t>
            </w:r>
          </w:p>
        </w:tc>
        <w:tc>
          <w:tcPr>
            <w:tcW w:w="171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54228" w:rsidRDefault="00554228" w:rsidP="00DA62C7">
            <w:pPr>
              <w:tabs>
                <w:tab w:val="left" w:pos="2317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812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</w:tcPr>
          <w:p w:rsidR="00554228" w:rsidRDefault="00554228" w:rsidP="00DA62C7">
            <w:pPr>
              <w:tabs>
                <w:tab w:val="left" w:pos="2317"/>
              </w:tabs>
              <w:jc w:val="center"/>
              <w:rPr>
                <w:sz w:val="28"/>
              </w:rPr>
            </w:pPr>
          </w:p>
        </w:tc>
      </w:tr>
    </w:tbl>
    <w:p w:rsidR="00B03F0F" w:rsidRPr="0040357A" w:rsidRDefault="00B03F0F" w:rsidP="00554228">
      <w:pPr>
        <w:shd w:val="clear" w:color="auto" w:fill="FFFFFF"/>
        <w:spacing w:before="90" w:after="300"/>
        <w:jc w:val="center"/>
        <w:rPr>
          <w:rFonts w:ascii="Arial" w:hAnsi="Arial" w:cs="Arial"/>
          <w:color w:val="000000"/>
          <w:sz w:val="26"/>
          <w:szCs w:val="26"/>
        </w:rPr>
      </w:pPr>
    </w:p>
    <w:sectPr w:rsidR="00B03F0F" w:rsidRPr="0040357A" w:rsidSect="004A233D">
      <w:pgSz w:w="11906" w:h="16838"/>
      <w:pgMar w:top="426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7BDF" w:rsidRDefault="00D97BDF" w:rsidP="00147EBC">
      <w:r>
        <w:separator/>
      </w:r>
    </w:p>
  </w:endnote>
  <w:endnote w:type="continuationSeparator" w:id="1">
    <w:p w:rsidR="00D97BDF" w:rsidRDefault="00D97BDF" w:rsidP="00147E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7BDF" w:rsidRDefault="00D97BDF" w:rsidP="00147EBC">
      <w:r>
        <w:separator/>
      </w:r>
    </w:p>
  </w:footnote>
  <w:footnote w:type="continuationSeparator" w:id="1">
    <w:p w:rsidR="00D97BDF" w:rsidRDefault="00D97BDF" w:rsidP="00147E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55120"/>
    <w:multiLevelType w:val="hybridMultilevel"/>
    <w:tmpl w:val="0F6AB598"/>
    <w:lvl w:ilvl="0" w:tplc="2F22AA60">
      <w:start w:val="1"/>
      <w:numFmt w:val="decimal"/>
      <w:lvlText w:val="%1."/>
      <w:lvlJc w:val="left"/>
      <w:pPr>
        <w:tabs>
          <w:tab w:val="num" w:pos="1623"/>
        </w:tabs>
        <w:ind w:left="162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BA23C6"/>
    <w:multiLevelType w:val="hybridMultilevel"/>
    <w:tmpl w:val="3D34626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98D4AE5"/>
    <w:multiLevelType w:val="hybridMultilevel"/>
    <w:tmpl w:val="0F6AB598"/>
    <w:lvl w:ilvl="0" w:tplc="2F22AA60">
      <w:start w:val="1"/>
      <w:numFmt w:val="decimal"/>
      <w:lvlText w:val="%1."/>
      <w:lvlJc w:val="left"/>
      <w:pPr>
        <w:tabs>
          <w:tab w:val="num" w:pos="1623"/>
        </w:tabs>
        <w:ind w:left="16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8"/>
        </w:tabs>
        <w:ind w:left="19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18"/>
        </w:tabs>
        <w:ind w:left="27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38"/>
        </w:tabs>
        <w:ind w:left="34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58"/>
        </w:tabs>
        <w:ind w:left="41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78"/>
        </w:tabs>
        <w:ind w:left="48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98"/>
        </w:tabs>
        <w:ind w:left="55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18"/>
        </w:tabs>
        <w:ind w:left="63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38"/>
        </w:tabs>
        <w:ind w:left="7038" w:hanging="180"/>
      </w:pPr>
    </w:lvl>
  </w:abstractNum>
  <w:abstractNum w:abstractNumId="3">
    <w:nsid w:val="3FC104B0"/>
    <w:multiLevelType w:val="hybridMultilevel"/>
    <w:tmpl w:val="E968BB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F9448C"/>
    <w:multiLevelType w:val="multilevel"/>
    <w:tmpl w:val="CB7272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</w:rPr>
    </w:lvl>
    <w:lvl w:ilvl="6">
      <w:start w:val="7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</w:rPr>
    </w:lvl>
  </w:abstractNum>
  <w:abstractNum w:abstractNumId="5">
    <w:nsid w:val="511134E7"/>
    <w:multiLevelType w:val="hybridMultilevel"/>
    <w:tmpl w:val="91F4D802"/>
    <w:lvl w:ilvl="0" w:tplc="5BF66F44">
      <w:start w:val="20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D1156B"/>
    <w:multiLevelType w:val="hybridMultilevel"/>
    <w:tmpl w:val="CE0ADAD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FAB433D"/>
    <w:multiLevelType w:val="hybridMultilevel"/>
    <w:tmpl w:val="E7929178"/>
    <w:lvl w:ilvl="0" w:tplc="55726DF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7463FA"/>
    <w:multiLevelType w:val="hybridMultilevel"/>
    <w:tmpl w:val="A07EAFE4"/>
    <w:lvl w:ilvl="0" w:tplc="2F22AA6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0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6C32"/>
    <w:rsid w:val="00002B60"/>
    <w:rsid w:val="000102D9"/>
    <w:rsid w:val="00011101"/>
    <w:rsid w:val="0002277F"/>
    <w:rsid w:val="0005138B"/>
    <w:rsid w:val="00086267"/>
    <w:rsid w:val="000A0838"/>
    <w:rsid w:val="000B72E8"/>
    <w:rsid w:val="000B7661"/>
    <w:rsid w:val="000C0AE3"/>
    <w:rsid w:val="000C5BFD"/>
    <w:rsid w:val="000D1E54"/>
    <w:rsid w:val="000D2D95"/>
    <w:rsid w:val="000D5980"/>
    <w:rsid w:val="000E15B1"/>
    <w:rsid w:val="000F132E"/>
    <w:rsid w:val="00106A15"/>
    <w:rsid w:val="0011402D"/>
    <w:rsid w:val="00125EE1"/>
    <w:rsid w:val="00144568"/>
    <w:rsid w:val="00147EBC"/>
    <w:rsid w:val="001645C5"/>
    <w:rsid w:val="00164A4C"/>
    <w:rsid w:val="00181F81"/>
    <w:rsid w:val="00195AFC"/>
    <w:rsid w:val="001A3C81"/>
    <w:rsid w:val="001A5937"/>
    <w:rsid w:val="001B376F"/>
    <w:rsid w:val="001C58EE"/>
    <w:rsid w:val="001F1B05"/>
    <w:rsid w:val="001F4003"/>
    <w:rsid w:val="002000D0"/>
    <w:rsid w:val="0020525F"/>
    <w:rsid w:val="002313FE"/>
    <w:rsid w:val="00245EEE"/>
    <w:rsid w:val="0025601A"/>
    <w:rsid w:val="002C3934"/>
    <w:rsid w:val="002D1397"/>
    <w:rsid w:val="002F041B"/>
    <w:rsid w:val="002F179E"/>
    <w:rsid w:val="002F6796"/>
    <w:rsid w:val="003075C6"/>
    <w:rsid w:val="003436E3"/>
    <w:rsid w:val="0035395B"/>
    <w:rsid w:val="0035470F"/>
    <w:rsid w:val="00367BFA"/>
    <w:rsid w:val="00370609"/>
    <w:rsid w:val="00381AA5"/>
    <w:rsid w:val="003977A6"/>
    <w:rsid w:val="003A0269"/>
    <w:rsid w:val="003A31D4"/>
    <w:rsid w:val="003A3916"/>
    <w:rsid w:val="003A78FE"/>
    <w:rsid w:val="003C7B69"/>
    <w:rsid w:val="003F0064"/>
    <w:rsid w:val="003F7CFB"/>
    <w:rsid w:val="00401C03"/>
    <w:rsid w:val="004029FD"/>
    <w:rsid w:val="0040357A"/>
    <w:rsid w:val="00413B5A"/>
    <w:rsid w:val="004222AB"/>
    <w:rsid w:val="004253A5"/>
    <w:rsid w:val="00425C54"/>
    <w:rsid w:val="00440F08"/>
    <w:rsid w:val="00441A8A"/>
    <w:rsid w:val="00447C49"/>
    <w:rsid w:val="00450CD3"/>
    <w:rsid w:val="004674EC"/>
    <w:rsid w:val="004828B3"/>
    <w:rsid w:val="00487C37"/>
    <w:rsid w:val="00494EAD"/>
    <w:rsid w:val="004A233D"/>
    <w:rsid w:val="004A400B"/>
    <w:rsid w:val="004C6B0A"/>
    <w:rsid w:val="004E2BB3"/>
    <w:rsid w:val="004F177A"/>
    <w:rsid w:val="0053071F"/>
    <w:rsid w:val="0053214B"/>
    <w:rsid w:val="00536E4A"/>
    <w:rsid w:val="00540ECA"/>
    <w:rsid w:val="00542CE1"/>
    <w:rsid w:val="00553B00"/>
    <w:rsid w:val="00553EBE"/>
    <w:rsid w:val="00554228"/>
    <w:rsid w:val="0055515F"/>
    <w:rsid w:val="00574AC2"/>
    <w:rsid w:val="005757C8"/>
    <w:rsid w:val="00592335"/>
    <w:rsid w:val="00597D1F"/>
    <w:rsid w:val="005C360B"/>
    <w:rsid w:val="005C3AA6"/>
    <w:rsid w:val="005C70BC"/>
    <w:rsid w:val="005D2754"/>
    <w:rsid w:val="005F1588"/>
    <w:rsid w:val="0062229F"/>
    <w:rsid w:val="006232D2"/>
    <w:rsid w:val="00634803"/>
    <w:rsid w:val="00641C4E"/>
    <w:rsid w:val="00654A7B"/>
    <w:rsid w:val="0067320D"/>
    <w:rsid w:val="00675B86"/>
    <w:rsid w:val="00680D16"/>
    <w:rsid w:val="00682557"/>
    <w:rsid w:val="00697DB4"/>
    <w:rsid w:val="006A5907"/>
    <w:rsid w:val="006C54DD"/>
    <w:rsid w:val="007021D5"/>
    <w:rsid w:val="00702F07"/>
    <w:rsid w:val="00710CDC"/>
    <w:rsid w:val="00735E63"/>
    <w:rsid w:val="00737ACD"/>
    <w:rsid w:val="007931D5"/>
    <w:rsid w:val="007A31A6"/>
    <w:rsid w:val="007C5A93"/>
    <w:rsid w:val="007D2412"/>
    <w:rsid w:val="007D3A8F"/>
    <w:rsid w:val="007D4523"/>
    <w:rsid w:val="007E08A0"/>
    <w:rsid w:val="007E6D2B"/>
    <w:rsid w:val="007E7ADB"/>
    <w:rsid w:val="007F301C"/>
    <w:rsid w:val="007F6658"/>
    <w:rsid w:val="008003EA"/>
    <w:rsid w:val="0089016B"/>
    <w:rsid w:val="008D37AB"/>
    <w:rsid w:val="00900034"/>
    <w:rsid w:val="009110F1"/>
    <w:rsid w:val="009133A9"/>
    <w:rsid w:val="00927782"/>
    <w:rsid w:val="00956CEC"/>
    <w:rsid w:val="00985927"/>
    <w:rsid w:val="0099056C"/>
    <w:rsid w:val="009A79C0"/>
    <w:rsid w:val="009C0749"/>
    <w:rsid w:val="009C3844"/>
    <w:rsid w:val="009D20A5"/>
    <w:rsid w:val="009D6536"/>
    <w:rsid w:val="009E1D28"/>
    <w:rsid w:val="009E78CC"/>
    <w:rsid w:val="00A16329"/>
    <w:rsid w:val="00A20195"/>
    <w:rsid w:val="00A5677A"/>
    <w:rsid w:val="00A6450D"/>
    <w:rsid w:val="00A7055E"/>
    <w:rsid w:val="00A71E64"/>
    <w:rsid w:val="00A80AFA"/>
    <w:rsid w:val="00A80B84"/>
    <w:rsid w:val="00A87505"/>
    <w:rsid w:val="00AA4A54"/>
    <w:rsid w:val="00B03F0F"/>
    <w:rsid w:val="00B06F4B"/>
    <w:rsid w:val="00B17015"/>
    <w:rsid w:val="00B35991"/>
    <w:rsid w:val="00B43FC1"/>
    <w:rsid w:val="00B44A9E"/>
    <w:rsid w:val="00B632D1"/>
    <w:rsid w:val="00BF0F2D"/>
    <w:rsid w:val="00BF47AC"/>
    <w:rsid w:val="00C435AB"/>
    <w:rsid w:val="00C47BB9"/>
    <w:rsid w:val="00C65753"/>
    <w:rsid w:val="00C76AA7"/>
    <w:rsid w:val="00C80C73"/>
    <w:rsid w:val="00C81679"/>
    <w:rsid w:val="00C90BE1"/>
    <w:rsid w:val="00CA4CAA"/>
    <w:rsid w:val="00CB5E59"/>
    <w:rsid w:val="00CC4AA6"/>
    <w:rsid w:val="00CD0E81"/>
    <w:rsid w:val="00CD2FF3"/>
    <w:rsid w:val="00CD5977"/>
    <w:rsid w:val="00CE0C70"/>
    <w:rsid w:val="00D04A19"/>
    <w:rsid w:val="00D32A58"/>
    <w:rsid w:val="00D675AD"/>
    <w:rsid w:val="00D85937"/>
    <w:rsid w:val="00D97BDF"/>
    <w:rsid w:val="00DB18B1"/>
    <w:rsid w:val="00DC2807"/>
    <w:rsid w:val="00DE0BB6"/>
    <w:rsid w:val="00DE631F"/>
    <w:rsid w:val="00DF6A44"/>
    <w:rsid w:val="00E05A20"/>
    <w:rsid w:val="00E05F5A"/>
    <w:rsid w:val="00E113CC"/>
    <w:rsid w:val="00E1548B"/>
    <w:rsid w:val="00E41CE6"/>
    <w:rsid w:val="00E46983"/>
    <w:rsid w:val="00E72C7D"/>
    <w:rsid w:val="00E847A7"/>
    <w:rsid w:val="00E96C32"/>
    <w:rsid w:val="00EC7E44"/>
    <w:rsid w:val="00ED474E"/>
    <w:rsid w:val="00ED4F5F"/>
    <w:rsid w:val="00ED68FF"/>
    <w:rsid w:val="00EF6BC0"/>
    <w:rsid w:val="00F07224"/>
    <w:rsid w:val="00F07BBA"/>
    <w:rsid w:val="00F10721"/>
    <w:rsid w:val="00F213D8"/>
    <w:rsid w:val="00F27496"/>
    <w:rsid w:val="00F41BFE"/>
    <w:rsid w:val="00F50A55"/>
    <w:rsid w:val="00F70CC3"/>
    <w:rsid w:val="00F70F1B"/>
    <w:rsid w:val="00FA2226"/>
    <w:rsid w:val="00FB45D4"/>
    <w:rsid w:val="00FC12B0"/>
    <w:rsid w:val="00FD5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51">
      <o:colormenu v:ext="edit" strokecolor="none"/>
    </o:shapedefaults>
    <o:shapelayout v:ext="edit">
      <o:idmap v:ext="edit" data="1"/>
      <o:rules v:ext="edit">
        <o:r id="V:Rule2" type="connector" idref="#_x0000_s1050"/>
        <o:r id="V:Rule4" type="connector" idref="#_x0000_s1052"/>
        <o:r id="V:Rule5" type="connector" idref="#_x0000_s1078"/>
        <o:r id="V:Rule6" type="connector" idref="#_x0000_s1079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0CC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1E5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1E54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657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Основной текст_"/>
    <w:basedOn w:val="a0"/>
    <w:link w:val="23"/>
    <w:rsid w:val="000B7661"/>
    <w:rPr>
      <w:rFonts w:ascii="Times New Roman" w:eastAsia="Times New Roman" w:hAnsi="Times New Roman" w:cs="Times New Roman"/>
      <w:spacing w:val="2"/>
      <w:shd w:val="clear" w:color="auto" w:fill="FFFFFF"/>
    </w:rPr>
  </w:style>
  <w:style w:type="paragraph" w:customStyle="1" w:styleId="23">
    <w:name w:val="Основной текст23"/>
    <w:basedOn w:val="a"/>
    <w:link w:val="a7"/>
    <w:rsid w:val="000B7661"/>
    <w:pPr>
      <w:shd w:val="clear" w:color="auto" w:fill="FFFFFF"/>
      <w:spacing w:before="1320" w:after="3060" w:line="413" w:lineRule="exact"/>
      <w:ind w:hanging="720"/>
    </w:pPr>
    <w:rPr>
      <w:spacing w:val="2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147EB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47E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147EB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47EB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47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4DEED4-148C-484B-B53C-A2D59825E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Игорь</cp:lastModifiedBy>
  <cp:revision>28</cp:revision>
  <dcterms:created xsi:type="dcterms:W3CDTF">2018-10-29T11:45:00Z</dcterms:created>
  <dcterms:modified xsi:type="dcterms:W3CDTF">2020-10-09T15:59:00Z</dcterms:modified>
</cp:coreProperties>
</file>