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663FA3" w:rsidRPr="0080144B" w:rsidTr="00890CA9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3FA3" w:rsidRPr="0080144B" w:rsidRDefault="00663FA3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663FA3" w:rsidRPr="0080144B" w:rsidRDefault="00663FA3" w:rsidP="00663FA3">
      <w:pPr>
        <w:jc w:val="right"/>
        <w:rPr>
          <w:b/>
          <w:sz w:val="28"/>
          <w:szCs w:val="28"/>
          <w:lang w:eastAsia="en-US"/>
        </w:rPr>
      </w:pPr>
      <w:r w:rsidRPr="0080144B">
        <w:rPr>
          <w:b/>
          <w:sz w:val="28"/>
          <w:szCs w:val="28"/>
        </w:rPr>
        <w:t xml:space="preserve">Внесите, пожалуйста, ШИФР </w:t>
      </w:r>
    </w:p>
    <w:p w:rsidR="00663FA3" w:rsidRPr="0080144B" w:rsidRDefault="00663FA3" w:rsidP="00663FA3">
      <w:pPr>
        <w:jc w:val="right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с регистрационной карты!</w:t>
      </w:r>
    </w:p>
    <w:p w:rsidR="00663FA3" w:rsidRPr="0080144B" w:rsidRDefault="00663FA3" w:rsidP="00663FA3">
      <w:pPr>
        <w:jc w:val="center"/>
        <w:rPr>
          <w:b/>
          <w:i/>
          <w:sz w:val="28"/>
          <w:szCs w:val="28"/>
        </w:rPr>
      </w:pPr>
    </w:p>
    <w:p w:rsidR="00663FA3" w:rsidRPr="0080144B" w:rsidRDefault="00663FA3" w:rsidP="00663FA3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Муниципальный этап</w:t>
      </w:r>
      <w:r w:rsidRPr="0080144B">
        <w:rPr>
          <w:b/>
          <w:i/>
          <w:sz w:val="28"/>
          <w:szCs w:val="28"/>
        </w:rPr>
        <w:t xml:space="preserve"> Всероссийской олимпиады по русскому языку</w:t>
      </w:r>
    </w:p>
    <w:p w:rsidR="00663FA3" w:rsidRPr="0080144B" w:rsidRDefault="00663FA3" w:rsidP="00663FA3">
      <w:pPr>
        <w:jc w:val="center"/>
        <w:rPr>
          <w:rFonts w:asciiTheme="minorHAnsi" w:hAnsiTheme="minorHAnsi" w:cstheme="minorBidi"/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Pr="0080144B">
        <w:rPr>
          <w:b/>
          <w:i/>
          <w:sz w:val="28"/>
          <w:szCs w:val="28"/>
        </w:rPr>
        <w:t xml:space="preserve"> учебный год</w:t>
      </w:r>
    </w:p>
    <w:p w:rsidR="00663FA3" w:rsidRPr="0080144B" w:rsidRDefault="00663FA3" w:rsidP="00663FA3">
      <w:pPr>
        <w:jc w:val="center"/>
        <w:rPr>
          <w:b/>
          <w:sz w:val="28"/>
          <w:szCs w:val="28"/>
        </w:rPr>
      </w:pPr>
    </w:p>
    <w:p w:rsidR="00663FA3" w:rsidRPr="0080144B" w:rsidRDefault="00663FA3" w:rsidP="00663FA3">
      <w:pPr>
        <w:jc w:val="center"/>
        <w:rPr>
          <w:b/>
          <w:sz w:val="28"/>
          <w:szCs w:val="28"/>
        </w:rPr>
      </w:pPr>
      <w:r w:rsidRPr="0080144B">
        <w:rPr>
          <w:b/>
          <w:sz w:val="28"/>
          <w:szCs w:val="28"/>
        </w:rPr>
        <w:t>7-й класс</w:t>
      </w:r>
    </w:p>
    <w:p w:rsidR="00663FA3" w:rsidRPr="0080144B" w:rsidRDefault="00663FA3" w:rsidP="00663FA3">
      <w:pPr>
        <w:rPr>
          <w:b/>
          <w:sz w:val="28"/>
          <w:szCs w:val="28"/>
        </w:rPr>
      </w:pPr>
    </w:p>
    <w:p w:rsidR="00663FA3" w:rsidRPr="00BA7725" w:rsidRDefault="00663FA3" w:rsidP="00663FA3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663FA3" w:rsidRPr="00BA7725" w:rsidRDefault="00663FA3" w:rsidP="00663FA3">
      <w:pPr>
        <w:jc w:val="center"/>
        <w:rPr>
          <w:bCs/>
          <w:sz w:val="28"/>
          <w:szCs w:val="28"/>
        </w:rPr>
      </w:pP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663FA3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663FA3" w:rsidRPr="00B93C66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A307D1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="00A307D1" w:rsidRPr="00A307D1">
        <w:rPr>
          <w:bCs/>
          <w:sz w:val="28"/>
          <w:szCs w:val="28"/>
        </w:rPr>
        <w:t>85</w:t>
      </w:r>
      <w:r w:rsidRPr="00A307D1">
        <w:rPr>
          <w:b w:val="0"/>
          <w:bCs/>
          <w:sz w:val="28"/>
          <w:szCs w:val="28"/>
        </w:rPr>
        <w:t>.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3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663FA3" w:rsidRPr="00BA7725" w:rsidRDefault="00663FA3" w:rsidP="00663FA3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663FA3" w:rsidRPr="00BA7725" w:rsidRDefault="00663FA3" w:rsidP="00663FA3">
      <w:pPr>
        <w:pStyle w:val="a3"/>
        <w:spacing w:line="312" w:lineRule="auto"/>
        <w:rPr>
          <w:bCs/>
          <w:sz w:val="28"/>
          <w:szCs w:val="28"/>
        </w:rPr>
      </w:pPr>
    </w:p>
    <w:p w:rsidR="00663FA3" w:rsidRDefault="00663FA3" w:rsidP="00663FA3">
      <w:pPr>
        <w:pStyle w:val="a3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663FA3" w:rsidRDefault="00663FA3" w:rsidP="00663FA3">
      <w:pPr>
        <w:pStyle w:val="a3"/>
        <w:spacing w:line="312" w:lineRule="auto"/>
        <w:rPr>
          <w:bCs/>
          <w:sz w:val="28"/>
          <w:szCs w:val="28"/>
        </w:rPr>
      </w:pPr>
    </w:p>
    <w:p w:rsidR="00663FA3" w:rsidRDefault="00663FA3" w:rsidP="00663FA3">
      <w:pPr>
        <w:pStyle w:val="a3"/>
        <w:spacing w:line="312" w:lineRule="auto"/>
        <w:rPr>
          <w:bCs/>
          <w:sz w:val="28"/>
          <w:szCs w:val="28"/>
        </w:rPr>
      </w:pPr>
    </w:p>
    <w:p w:rsidR="00663FA3" w:rsidRDefault="00663FA3" w:rsidP="00663FA3">
      <w:pPr>
        <w:pStyle w:val="a3"/>
        <w:spacing w:line="312" w:lineRule="auto"/>
        <w:rPr>
          <w:bCs/>
          <w:sz w:val="28"/>
          <w:szCs w:val="28"/>
        </w:rPr>
      </w:pPr>
    </w:p>
    <w:p w:rsidR="00663FA3" w:rsidRPr="00BA7725" w:rsidRDefault="00663FA3" w:rsidP="00663FA3">
      <w:pPr>
        <w:pStyle w:val="a3"/>
        <w:spacing w:line="312" w:lineRule="auto"/>
        <w:rPr>
          <w:bCs/>
          <w:sz w:val="28"/>
          <w:szCs w:val="28"/>
        </w:rPr>
      </w:pPr>
    </w:p>
    <w:p w:rsidR="00663FA3" w:rsidRDefault="00663FA3" w:rsidP="00663FA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63FA3" w:rsidRDefault="00663FA3" w:rsidP="00663FA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63FA3" w:rsidRDefault="00663FA3" w:rsidP="00663FA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663FA3" w:rsidRDefault="00663FA3" w:rsidP="00663FA3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4951C6" w:rsidRPr="006A2921" w:rsidRDefault="004951C6" w:rsidP="004951C6">
      <w:pPr>
        <w:rPr>
          <w:b/>
          <w:szCs w:val="28"/>
        </w:rPr>
      </w:pPr>
      <w:r w:rsidRPr="006A2921">
        <w:rPr>
          <w:b/>
          <w:szCs w:val="28"/>
        </w:rPr>
        <w:lastRenderedPageBreak/>
        <w:t>Задание 1</w:t>
      </w:r>
      <w:r w:rsidR="006A2921">
        <w:rPr>
          <w:b/>
          <w:szCs w:val="28"/>
        </w:rPr>
        <w:t>.</w:t>
      </w:r>
    </w:p>
    <w:p w:rsidR="004951C6" w:rsidRPr="0041421F" w:rsidRDefault="004951C6" w:rsidP="004951C6">
      <w:pPr>
        <w:rPr>
          <w:szCs w:val="28"/>
        </w:rPr>
      </w:pPr>
    </w:p>
    <w:p w:rsidR="008353C7" w:rsidRPr="0041421F" w:rsidRDefault="008353C7" w:rsidP="008353C7">
      <w:pPr>
        <w:jc w:val="both"/>
        <w:rPr>
          <w:szCs w:val="28"/>
        </w:rPr>
      </w:pPr>
      <w:r w:rsidRPr="0041421F">
        <w:rPr>
          <w:szCs w:val="28"/>
        </w:rPr>
        <w:t>В 2020 г. исполняется 70 лет первому выпуску «Этимологического словаря русского языка в четырёх томах» Макса Фасмера. По фрагментам статей этого словаря (русское издание – М.: Прогресс, 1986–1987)</w:t>
      </w:r>
      <w:r w:rsidRPr="0041421F">
        <w:rPr>
          <w:rStyle w:val="a7"/>
          <w:szCs w:val="28"/>
        </w:rPr>
        <w:footnoteReference w:id="1"/>
      </w:r>
      <w:r w:rsidRPr="0041421F">
        <w:rPr>
          <w:szCs w:val="28"/>
        </w:rPr>
        <w:t xml:space="preserve"> догадайтесь, </w:t>
      </w:r>
      <w:proofErr w:type="spellStart"/>
      <w:r w:rsidRPr="0041421F">
        <w:rPr>
          <w:szCs w:val="28"/>
        </w:rPr>
        <w:t>реэтимологизацией</w:t>
      </w:r>
      <w:proofErr w:type="spellEnd"/>
      <w:r w:rsidRPr="0041421F">
        <w:rPr>
          <w:szCs w:val="28"/>
        </w:rPr>
        <w:t xml:space="preserve"> наименований каких представителей флоры и фауны являются эти статьи.</w:t>
      </w:r>
    </w:p>
    <w:p w:rsidR="008353C7" w:rsidRDefault="008353C7" w:rsidP="004951C6">
      <w:pPr>
        <w:jc w:val="both"/>
        <w:rPr>
          <w:szCs w:val="28"/>
        </w:rPr>
      </w:pPr>
    </w:p>
    <w:p w:rsidR="004951C6" w:rsidRPr="0041421F" w:rsidRDefault="008353C7" w:rsidP="004951C6">
      <w:pPr>
        <w:jc w:val="both"/>
        <w:rPr>
          <w:szCs w:val="28"/>
        </w:rPr>
      </w:pPr>
      <w:r w:rsidRPr="008353C7">
        <w:rPr>
          <w:i/>
          <w:szCs w:val="28"/>
        </w:rPr>
        <w:t>Для справки:</w:t>
      </w:r>
      <w:r>
        <w:rPr>
          <w:szCs w:val="28"/>
        </w:rPr>
        <w:t xml:space="preserve"> </w:t>
      </w:r>
      <w:r w:rsidR="004951C6" w:rsidRPr="0041421F">
        <w:rPr>
          <w:szCs w:val="28"/>
        </w:rPr>
        <w:t xml:space="preserve">Известно, что названия многих представителей животного и растительного мира имеют затемнённое происхождение. Утрата словом связи со своим «прошлым» называется </w:t>
      </w:r>
      <w:r w:rsidR="004951C6" w:rsidRPr="0041421F">
        <w:rPr>
          <w:spacing w:val="60"/>
          <w:szCs w:val="28"/>
        </w:rPr>
        <w:t>деэтимологизацие</w:t>
      </w:r>
      <w:r w:rsidR="004951C6" w:rsidRPr="0041421F">
        <w:rPr>
          <w:szCs w:val="28"/>
        </w:rPr>
        <w:t xml:space="preserve">й (это процесс естественный), а вот процесс обратный – восстановление этимологии, или </w:t>
      </w:r>
      <w:proofErr w:type="spellStart"/>
      <w:r w:rsidR="004951C6" w:rsidRPr="0041421F">
        <w:rPr>
          <w:spacing w:val="60"/>
          <w:szCs w:val="28"/>
        </w:rPr>
        <w:t>реэтимологизаци</w:t>
      </w:r>
      <w:r w:rsidR="004951C6" w:rsidRPr="0041421F">
        <w:rPr>
          <w:szCs w:val="28"/>
        </w:rPr>
        <w:t>я</w:t>
      </w:r>
      <w:proofErr w:type="spellEnd"/>
      <w:r w:rsidR="004951C6" w:rsidRPr="0041421F">
        <w:rPr>
          <w:szCs w:val="28"/>
        </w:rPr>
        <w:t>, – обычно осуществляется искусственно, стараниями учёных-этимологов.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6A2921" w:rsidP="004951C6">
      <w:pPr>
        <w:jc w:val="both"/>
        <w:rPr>
          <w:szCs w:val="28"/>
        </w:rPr>
      </w:pPr>
      <w:r>
        <w:rPr>
          <w:szCs w:val="28"/>
        </w:rPr>
        <w:t xml:space="preserve">1. </w:t>
      </w:r>
      <w:r w:rsidR="004951C6" w:rsidRPr="0041421F">
        <w:rPr>
          <w:szCs w:val="28"/>
        </w:rPr>
        <w:t xml:space="preserve">_______________ , </w:t>
      </w:r>
      <w:proofErr w:type="spellStart"/>
      <w:r w:rsidR="004951C6" w:rsidRPr="0041421F">
        <w:rPr>
          <w:szCs w:val="28"/>
        </w:rPr>
        <w:t>болг</w:t>
      </w:r>
      <w:proofErr w:type="spellEnd"/>
      <w:r w:rsidR="004951C6" w:rsidRPr="0041421F">
        <w:rPr>
          <w:szCs w:val="28"/>
        </w:rPr>
        <w:t xml:space="preserve">. ела́, </w:t>
      </w:r>
      <w:proofErr w:type="spellStart"/>
      <w:r w:rsidR="004951C6" w:rsidRPr="0041421F">
        <w:rPr>
          <w:szCs w:val="28"/>
        </w:rPr>
        <w:t>сербохорв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jе́лa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словен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je</w:t>
      </w:r>
      <w:proofErr w:type="spellEnd"/>
      <w:r w:rsidR="004951C6" w:rsidRPr="0041421F">
        <w:rPr>
          <w:szCs w:val="28"/>
        </w:rPr>
        <w:t xml:space="preserve">̨̂l, род. п. </w:t>
      </w:r>
      <w:proofErr w:type="spellStart"/>
      <w:r w:rsidR="004951C6" w:rsidRPr="0041421F">
        <w:rPr>
          <w:szCs w:val="28"/>
        </w:rPr>
        <w:t>jeli</w:t>
      </w:r>
      <w:proofErr w:type="spellEnd"/>
      <w:r w:rsidR="004951C6" w:rsidRPr="0041421F">
        <w:rPr>
          <w:szCs w:val="28"/>
        </w:rPr>
        <w:t>̑, др</w:t>
      </w:r>
      <w:proofErr w:type="gramStart"/>
      <w:r w:rsidR="004951C6" w:rsidRPr="0041421F">
        <w:rPr>
          <w:szCs w:val="28"/>
        </w:rPr>
        <w:t>.-</w:t>
      </w:r>
      <w:proofErr w:type="spellStart"/>
      <w:proofErr w:type="gramEnd"/>
      <w:r w:rsidR="004951C6" w:rsidRPr="0041421F">
        <w:rPr>
          <w:szCs w:val="28"/>
        </w:rPr>
        <w:t>чеш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jedla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чеш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jedle</w:t>
      </w:r>
      <w:proofErr w:type="spellEnd"/>
      <w:r w:rsidR="004951C6" w:rsidRPr="0041421F">
        <w:rPr>
          <w:szCs w:val="28"/>
        </w:rPr>
        <w:t xml:space="preserve"> ж. «пихта», </w:t>
      </w:r>
      <w:proofErr w:type="spellStart"/>
      <w:r w:rsidR="004951C6" w:rsidRPr="0041421F">
        <w:rPr>
          <w:szCs w:val="28"/>
        </w:rPr>
        <w:t>слвц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jedl'a</w:t>
      </w:r>
      <w:proofErr w:type="spellEnd"/>
      <w:r w:rsidR="004951C6" w:rsidRPr="0041421F">
        <w:rPr>
          <w:szCs w:val="28"/>
        </w:rPr>
        <w:t xml:space="preserve">, польск. </w:t>
      </w:r>
      <w:proofErr w:type="spellStart"/>
      <w:r w:rsidR="004951C6" w:rsidRPr="0041421F">
        <w:rPr>
          <w:szCs w:val="28"/>
        </w:rPr>
        <w:t>jodɫa</w:t>
      </w:r>
      <w:proofErr w:type="spellEnd"/>
      <w:r w:rsidR="004951C6" w:rsidRPr="0041421F">
        <w:rPr>
          <w:szCs w:val="28"/>
        </w:rPr>
        <w:t xml:space="preserve">, в.-луж. </w:t>
      </w:r>
      <w:proofErr w:type="spellStart"/>
      <w:r w:rsidR="004951C6" w:rsidRPr="0041421F">
        <w:rPr>
          <w:szCs w:val="28"/>
        </w:rPr>
        <w:t>jědla</w:t>
      </w:r>
      <w:proofErr w:type="spellEnd"/>
      <w:r w:rsidR="004951C6" w:rsidRPr="0041421F">
        <w:rPr>
          <w:szCs w:val="28"/>
        </w:rPr>
        <w:t xml:space="preserve">, н.-луж. </w:t>
      </w:r>
      <w:proofErr w:type="spellStart"/>
      <w:r w:rsidR="004951C6" w:rsidRPr="0041421F">
        <w:rPr>
          <w:szCs w:val="28"/>
        </w:rPr>
        <w:t>jedɫa</w:t>
      </w:r>
      <w:proofErr w:type="spellEnd"/>
      <w:r w:rsidR="004951C6" w:rsidRPr="0041421F">
        <w:rPr>
          <w:szCs w:val="28"/>
        </w:rPr>
        <w:t xml:space="preserve"> || Первонач., вероятно, древняя и.-е. основа на -о ж. р. Родственно др.-</w:t>
      </w:r>
      <w:proofErr w:type="spellStart"/>
      <w:r w:rsidR="004951C6" w:rsidRPr="0041421F">
        <w:rPr>
          <w:szCs w:val="28"/>
        </w:rPr>
        <w:t>прусск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addle</w:t>
      </w:r>
      <w:proofErr w:type="spellEnd"/>
      <w:r w:rsidR="004951C6" w:rsidRPr="0041421F">
        <w:rPr>
          <w:szCs w:val="28"/>
        </w:rPr>
        <w:t xml:space="preserve">, лит. </w:t>
      </w:r>
      <w:proofErr w:type="spellStart"/>
      <w:r w:rsidR="004951C6" w:rsidRPr="0041421F">
        <w:rPr>
          <w:szCs w:val="28"/>
        </w:rPr>
        <w:t>ẽgle</w:t>
      </w:r>
      <w:proofErr w:type="spellEnd"/>
      <w:r w:rsidR="004951C6" w:rsidRPr="0041421F">
        <w:rPr>
          <w:szCs w:val="28"/>
        </w:rPr>
        <w:t xml:space="preserve">̇, </w:t>
      </w:r>
      <w:proofErr w:type="spellStart"/>
      <w:r w:rsidR="004951C6" w:rsidRPr="0041421F">
        <w:rPr>
          <w:szCs w:val="28"/>
        </w:rPr>
        <w:t>лтш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egle</w:t>
      </w:r>
      <w:proofErr w:type="spellEnd"/>
      <w:r w:rsidR="004951C6" w:rsidRPr="0041421F">
        <w:rPr>
          <w:szCs w:val="28"/>
        </w:rPr>
        <w:t xml:space="preserve">, лат. </w:t>
      </w:r>
      <w:proofErr w:type="spellStart"/>
      <w:r w:rsidR="004951C6" w:rsidRPr="0041421F">
        <w:rPr>
          <w:szCs w:val="28"/>
        </w:rPr>
        <w:t>ebulus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ebulum</w:t>
      </w:r>
      <w:proofErr w:type="spellEnd"/>
      <w:r w:rsidR="004951C6" w:rsidRPr="0041421F">
        <w:rPr>
          <w:szCs w:val="28"/>
        </w:rPr>
        <w:t xml:space="preserve"> «бузина», </w:t>
      </w:r>
      <w:proofErr w:type="spellStart"/>
      <w:r w:rsidR="004951C6" w:rsidRPr="0041421F">
        <w:rPr>
          <w:szCs w:val="28"/>
        </w:rPr>
        <w:t>галльск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odocos</w:t>
      </w:r>
      <w:proofErr w:type="spellEnd"/>
      <w:r w:rsidR="004951C6" w:rsidRPr="0041421F">
        <w:rPr>
          <w:szCs w:val="28"/>
        </w:rPr>
        <w:t xml:space="preserve"> «бузина». Привлекаемые </w:t>
      </w:r>
      <w:proofErr w:type="spellStart"/>
      <w:r w:rsidR="004951C6" w:rsidRPr="0041421F">
        <w:rPr>
          <w:szCs w:val="28"/>
        </w:rPr>
        <w:t>Микколой</w:t>
      </w:r>
      <w:proofErr w:type="spellEnd"/>
      <w:r w:rsidR="004951C6" w:rsidRPr="0041421F">
        <w:rPr>
          <w:szCs w:val="28"/>
        </w:rPr>
        <w:t xml:space="preserve"> кельт</w:t>
      </w:r>
      <w:proofErr w:type="gramStart"/>
      <w:r w:rsidR="004951C6" w:rsidRPr="0041421F">
        <w:rPr>
          <w:szCs w:val="28"/>
        </w:rPr>
        <w:t>.</w:t>
      </w:r>
      <w:proofErr w:type="gramEnd"/>
      <w:r w:rsidR="004951C6" w:rsidRPr="0041421F">
        <w:rPr>
          <w:szCs w:val="28"/>
        </w:rPr>
        <w:t xml:space="preserve"> </w:t>
      </w:r>
      <w:proofErr w:type="gramStart"/>
      <w:r w:rsidR="004951C6" w:rsidRPr="0041421F">
        <w:rPr>
          <w:szCs w:val="28"/>
        </w:rPr>
        <w:t>с</w:t>
      </w:r>
      <w:proofErr w:type="gramEnd"/>
      <w:r w:rsidR="004951C6" w:rsidRPr="0041421F">
        <w:rPr>
          <w:szCs w:val="28"/>
        </w:rPr>
        <w:t>лова следует отделить от славянских слов. Гипотезу о происхождении из «</w:t>
      </w:r>
      <w:proofErr w:type="spellStart"/>
      <w:r w:rsidR="004951C6" w:rsidRPr="0041421F">
        <w:rPr>
          <w:szCs w:val="28"/>
        </w:rPr>
        <w:t>праевропейского</w:t>
      </w:r>
      <w:proofErr w:type="spellEnd"/>
      <w:r w:rsidR="004951C6" w:rsidRPr="0041421F">
        <w:rPr>
          <w:szCs w:val="28"/>
        </w:rPr>
        <w:t xml:space="preserve">» субстрата см. у </w:t>
      </w:r>
      <w:proofErr w:type="spellStart"/>
      <w:r w:rsidR="004951C6" w:rsidRPr="0041421F">
        <w:rPr>
          <w:szCs w:val="28"/>
        </w:rPr>
        <w:t>Махека</w:t>
      </w:r>
      <w:proofErr w:type="spellEnd"/>
      <w:r w:rsidR="004951C6" w:rsidRPr="0041421F">
        <w:rPr>
          <w:szCs w:val="28"/>
        </w:rPr>
        <w:t>. (Т. 2, с. 17–18.)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6A2921" w:rsidP="004951C6">
      <w:pPr>
        <w:jc w:val="both"/>
        <w:rPr>
          <w:szCs w:val="28"/>
        </w:rPr>
      </w:pPr>
      <w:r>
        <w:rPr>
          <w:szCs w:val="28"/>
        </w:rPr>
        <w:t>2.</w:t>
      </w:r>
      <w:r w:rsidR="004951C6" w:rsidRPr="0041421F">
        <w:rPr>
          <w:szCs w:val="28"/>
        </w:rPr>
        <w:t xml:space="preserve">_______________ , первонач. «глазастая рыба». От </w:t>
      </w:r>
      <w:proofErr w:type="spellStart"/>
      <w:r w:rsidR="004951C6" w:rsidRPr="0041421F">
        <w:rPr>
          <w:i/>
          <w:iCs/>
          <w:szCs w:val="28"/>
        </w:rPr>
        <w:t>о́ко</w:t>
      </w:r>
      <w:proofErr w:type="spellEnd"/>
      <w:r w:rsidR="004951C6" w:rsidRPr="0041421F">
        <w:rPr>
          <w:szCs w:val="28"/>
        </w:rPr>
        <w:t>. Ср. нов</w:t>
      </w:r>
      <w:proofErr w:type="gramStart"/>
      <w:r w:rsidR="004951C6" w:rsidRPr="0041421F">
        <w:rPr>
          <w:szCs w:val="28"/>
        </w:rPr>
        <w:t>.-</w:t>
      </w:r>
      <w:proofErr w:type="gramEnd"/>
      <w:r w:rsidR="004951C6" w:rsidRPr="0041421F">
        <w:rPr>
          <w:szCs w:val="28"/>
        </w:rPr>
        <w:t xml:space="preserve">в.-н. </w:t>
      </w:r>
      <w:proofErr w:type="spellStart"/>
      <w:r w:rsidR="004951C6" w:rsidRPr="0041421F">
        <w:rPr>
          <w:szCs w:val="28"/>
        </w:rPr>
        <w:t>Kaulbarsch</w:t>
      </w:r>
      <w:proofErr w:type="spellEnd"/>
      <w:r w:rsidR="004951C6" w:rsidRPr="0041421F">
        <w:rPr>
          <w:szCs w:val="28"/>
        </w:rPr>
        <w:t xml:space="preserve"> «ёрш» от </w:t>
      </w:r>
      <w:proofErr w:type="spellStart"/>
      <w:r w:rsidR="004951C6" w:rsidRPr="0041421F">
        <w:rPr>
          <w:szCs w:val="28"/>
        </w:rPr>
        <w:t>kaule</w:t>
      </w:r>
      <w:proofErr w:type="spellEnd"/>
      <w:r w:rsidR="004951C6" w:rsidRPr="0041421F">
        <w:rPr>
          <w:szCs w:val="28"/>
        </w:rPr>
        <w:t xml:space="preserve">, ср.-в.-н. </w:t>
      </w:r>
      <w:proofErr w:type="spellStart"/>
      <w:r w:rsidR="004951C6" w:rsidRPr="0041421F">
        <w:rPr>
          <w:szCs w:val="28"/>
        </w:rPr>
        <w:t>kûlе</w:t>
      </w:r>
      <w:proofErr w:type="spellEnd"/>
      <w:r w:rsidR="004951C6" w:rsidRPr="0041421F">
        <w:rPr>
          <w:szCs w:val="28"/>
        </w:rPr>
        <w:t xml:space="preserve"> «шар, ядро». Другие считают исходным *</w:t>
      </w:r>
      <w:proofErr w:type="spellStart"/>
      <w:r w:rsidR="004951C6" w:rsidRPr="0041421F">
        <w:rPr>
          <w:szCs w:val="28"/>
        </w:rPr>
        <w:t>аk</w:t>
      </w:r>
      <w:proofErr w:type="spellEnd"/>
      <w:r w:rsidR="004951C6" w:rsidRPr="0041421F">
        <w:rPr>
          <w:szCs w:val="28"/>
        </w:rPr>
        <w:t xml:space="preserve">- «острый» и сближают с лит. </w:t>
      </w:r>
      <w:proofErr w:type="spellStart"/>
      <w:r w:rsidR="004951C6" w:rsidRPr="0041421F">
        <w:rPr>
          <w:szCs w:val="28"/>
        </w:rPr>
        <w:t>akstìs</w:t>
      </w:r>
      <w:proofErr w:type="spellEnd"/>
      <w:r w:rsidR="004951C6" w:rsidRPr="0041421F">
        <w:rPr>
          <w:szCs w:val="28"/>
        </w:rPr>
        <w:t xml:space="preserve"> «ость, острая палочка», др</w:t>
      </w:r>
      <w:proofErr w:type="gramStart"/>
      <w:r w:rsidR="004951C6" w:rsidRPr="0041421F">
        <w:rPr>
          <w:szCs w:val="28"/>
        </w:rPr>
        <w:t>.-</w:t>
      </w:r>
      <w:proofErr w:type="spellStart"/>
      <w:proofErr w:type="gramEnd"/>
      <w:r w:rsidR="004951C6" w:rsidRPr="0041421F">
        <w:rPr>
          <w:szCs w:val="28"/>
        </w:rPr>
        <w:t>прусск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аkеtеs</w:t>
      </w:r>
      <w:proofErr w:type="spellEnd"/>
      <w:r w:rsidR="004951C6" w:rsidRPr="0041421F">
        <w:rPr>
          <w:szCs w:val="28"/>
        </w:rPr>
        <w:t xml:space="preserve"> «борона», греч. </w:t>
      </w:r>
      <w:proofErr w:type="spellStart"/>
      <w:r w:rsidR="004951C6" w:rsidRPr="0041421F">
        <w:rPr>
          <w:szCs w:val="28"/>
        </w:rPr>
        <w:t>ὀξύς</w:t>
      </w:r>
      <w:proofErr w:type="spellEnd"/>
      <w:r w:rsidR="004951C6" w:rsidRPr="0041421F">
        <w:rPr>
          <w:szCs w:val="28"/>
        </w:rPr>
        <w:t xml:space="preserve"> «острый», д.-в.-н. </w:t>
      </w:r>
      <w:proofErr w:type="spellStart"/>
      <w:r w:rsidR="004951C6" w:rsidRPr="0041421F">
        <w:rPr>
          <w:szCs w:val="28"/>
        </w:rPr>
        <w:t>egida</w:t>
      </w:r>
      <w:proofErr w:type="spellEnd"/>
      <w:r w:rsidR="004951C6" w:rsidRPr="0041421F">
        <w:rPr>
          <w:szCs w:val="28"/>
        </w:rPr>
        <w:t xml:space="preserve"> «борона», что едва ли более вероятно. Лит. </w:t>
      </w:r>
      <w:proofErr w:type="spellStart"/>
      <w:r w:rsidR="004951C6" w:rsidRPr="0041421F">
        <w:rPr>
          <w:szCs w:val="28"/>
        </w:rPr>
        <w:t>ašerỹs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ešerỹs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лтш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aseris</w:t>
      </w:r>
      <w:proofErr w:type="spellEnd"/>
      <w:r w:rsidR="004951C6" w:rsidRPr="0041421F">
        <w:rPr>
          <w:szCs w:val="28"/>
        </w:rPr>
        <w:t>, др.-</w:t>
      </w:r>
      <w:proofErr w:type="spellStart"/>
      <w:r w:rsidR="004951C6" w:rsidRPr="0041421F">
        <w:rPr>
          <w:szCs w:val="28"/>
        </w:rPr>
        <w:t>шв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aghborre</w:t>
      </w:r>
      <w:proofErr w:type="spellEnd"/>
      <w:r w:rsidR="004951C6" w:rsidRPr="0041421F">
        <w:rPr>
          <w:szCs w:val="28"/>
        </w:rPr>
        <w:t xml:space="preserve"> «</w:t>
      </w:r>
      <w:proofErr w:type="spellStart"/>
      <w:r w:rsidR="004951C6" w:rsidRPr="0041421F">
        <w:rPr>
          <w:szCs w:val="28"/>
        </w:rPr>
        <w:t>ре</w:t>
      </w:r>
      <w:proofErr w:type="gramStart"/>
      <w:r w:rsidR="004951C6" w:rsidRPr="0041421F">
        <w:rPr>
          <w:szCs w:val="28"/>
        </w:rPr>
        <w:t>r</w:t>
      </w:r>
      <w:proofErr w:type="gramEnd"/>
      <w:r w:rsidR="004951C6" w:rsidRPr="0041421F">
        <w:rPr>
          <w:szCs w:val="28"/>
        </w:rPr>
        <w:t>са</w:t>
      </w:r>
      <w:proofErr w:type="spellEnd"/>
      <w:r w:rsidR="004951C6" w:rsidRPr="0041421F">
        <w:rPr>
          <w:szCs w:val="28"/>
        </w:rPr>
        <w:t xml:space="preserve">» сюда также не относятся. Фонетически невозможно произведение из фин. </w:t>
      </w:r>
      <w:proofErr w:type="spellStart"/>
      <w:r w:rsidR="004951C6" w:rsidRPr="0041421F">
        <w:rPr>
          <w:szCs w:val="28"/>
        </w:rPr>
        <w:t>ahven</w:t>
      </w:r>
      <w:proofErr w:type="spellEnd"/>
      <w:r w:rsidR="004951C6" w:rsidRPr="0041421F">
        <w:rPr>
          <w:szCs w:val="28"/>
        </w:rPr>
        <w:t>, род</w:t>
      </w:r>
      <w:proofErr w:type="gramStart"/>
      <w:r w:rsidR="004951C6" w:rsidRPr="0041421F">
        <w:rPr>
          <w:szCs w:val="28"/>
        </w:rPr>
        <w:t>.</w:t>
      </w:r>
      <w:proofErr w:type="gramEnd"/>
      <w:r w:rsidR="004951C6" w:rsidRPr="0041421F">
        <w:rPr>
          <w:szCs w:val="28"/>
        </w:rPr>
        <w:t xml:space="preserve"> </w:t>
      </w:r>
      <w:proofErr w:type="gramStart"/>
      <w:r w:rsidR="004951C6" w:rsidRPr="0041421F">
        <w:rPr>
          <w:szCs w:val="28"/>
        </w:rPr>
        <w:t>п</w:t>
      </w:r>
      <w:proofErr w:type="gram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аhvеnеn</w:t>
      </w:r>
      <w:proofErr w:type="spellEnd"/>
      <w:r w:rsidR="004951C6" w:rsidRPr="0041421F">
        <w:rPr>
          <w:szCs w:val="28"/>
        </w:rPr>
        <w:t xml:space="preserve"> «окунь», вопреки Бергу. (Т. 3, с. 132.)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6A2921" w:rsidP="004951C6">
      <w:pPr>
        <w:jc w:val="both"/>
        <w:rPr>
          <w:szCs w:val="28"/>
        </w:rPr>
      </w:pPr>
      <w:r>
        <w:rPr>
          <w:szCs w:val="28"/>
        </w:rPr>
        <w:t>3.</w:t>
      </w:r>
      <w:r w:rsidR="004951C6" w:rsidRPr="0041421F">
        <w:rPr>
          <w:szCs w:val="28"/>
        </w:rPr>
        <w:t xml:space="preserve">_______________ , др.-русск. </w:t>
      </w:r>
      <w:proofErr w:type="spellStart"/>
      <w:r w:rsidR="004951C6" w:rsidRPr="0041421F">
        <w:rPr>
          <w:szCs w:val="28"/>
        </w:rPr>
        <w:t>агистъ</w:t>
      </w:r>
      <w:proofErr w:type="spellEnd"/>
      <w:r w:rsidR="004951C6" w:rsidRPr="0041421F">
        <w:rPr>
          <w:szCs w:val="28"/>
        </w:rPr>
        <w:t xml:space="preserve">. Едва ли правильно связывают с польск. </w:t>
      </w:r>
      <w:proofErr w:type="spellStart"/>
      <w:r w:rsidR="004951C6" w:rsidRPr="0041421F">
        <w:rPr>
          <w:szCs w:val="28"/>
        </w:rPr>
        <w:t>hajster</w:t>
      </w:r>
      <w:proofErr w:type="spellEnd"/>
      <w:r w:rsidR="004951C6" w:rsidRPr="0041421F">
        <w:rPr>
          <w:szCs w:val="28"/>
        </w:rPr>
        <w:t xml:space="preserve"> «серая цапля», </w:t>
      </w:r>
      <w:proofErr w:type="spellStart"/>
      <w:r w:rsidR="004951C6" w:rsidRPr="0041421F">
        <w:rPr>
          <w:szCs w:val="28"/>
        </w:rPr>
        <w:t>укр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га́йстер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</w:rPr>
        <w:t>а́стер</w:t>
      </w:r>
      <w:proofErr w:type="spellEnd"/>
      <w:r w:rsidR="004951C6" w:rsidRPr="0041421F">
        <w:rPr>
          <w:szCs w:val="28"/>
        </w:rPr>
        <w:t xml:space="preserve"> «аист </w:t>
      </w:r>
      <w:proofErr w:type="spellStart"/>
      <w:r w:rsidR="004951C6" w:rsidRPr="0041421F">
        <w:rPr>
          <w:szCs w:val="28"/>
        </w:rPr>
        <w:t>черногуз</w:t>
      </w:r>
      <w:proofErr w:type="spellEnd"/>
      <w:r w:rsidR="004951C6" w:rsidRPr="0041421F">
        <w:rPr>
          <w:szCs w:val="28"/>
        </w:rPr>
        <w:t xml:space="preserve">», которые восходят </w:t>
      </w:r>
      <w:proofErr w:type="gramStart"/>
      <w:r w:rsidR="004951C6" w:rsidRPr="0041421F">
        <w:rPr>
          <w:szCs w:val="28"/>
        </w:rPr>
        <w:t>к</w:t>
      </w:r>
      <w:proofErr w:type="gramEnd"/>
      <w:r w:rsidR="004951C6" w:rsidRPr="0041421F">
        <w:rPr>
          <w:szCs w:val="28"/>
        </w:rPr>
        <w:t xml:space="preserve"> нем. </w:t>
      </w:r>
      <w:proofErr w:type="spellStart"/>
      <w:r w:rsidR="004951C6" w:rsidRPr="0041421F">
        <w:rPr>
          <w:szCs w:val="28"/>
        </w:rPr>
        <w:t>Heister</w:t>
      </w:r>
      <w:proofErr w:type="spellEnd"/>
      <w:r w:rsidR="004951C6" w:rsidRPr="0041421F">
        <w:rPr>
          <w:szCs w:val="28"/>
        </w:rPr>
        <w:t xml:space="preserve">. Ненадежно также сближение с прибалтийским этнонимом </w:t>
      </w:r>
      <w:proofErr w:type="spellStart"/>
      <w:r w:rsidR="004951C6" w:rsidRPr="0041421F">
        <w:rPr>
          <w:szCs w:val="28"/>
        </w:rPr>
        <w:t>Aestii</w:t>
      </w:r>
      <w:proofErr w:type="spellEnd"/>
      <w:r w:rsidR="004951C6" w:rsidRPr="0041421F">
        <w:rPr>
          <w:szCs w:val="28"/>
        </w:rPr>
        <w:t xml:space="preserve"> (Тацит), лит. </w:t>
      </w:r>
      <w:proofErr w:type="spellStart"/>
      <w:r w:rsidR="004951C6" w:rsidRPr="0041421F">
        <w:rPr>
          <w:szCs w:val="28"/>
        </w:rPr>
        <w:t>Aistmares</w:t>
      </w:r>
      <w:proofErr w:type="spellEnd"/>
      <w:r w:rsidR="004951C6" w:rsidRPr="0041421F">
        <w:rPr>
          <w:szCs w:val="28"/>
        </w:rPr>
        <w:t xml:space="preserve"> «</w:t>
      </w:r>
      <w:proofErr w:type="spellStart"/>
      <w:r w:rsidR="004951C6" w:rsidRPr="0041421F">
        <w:rPr>
          <w:szCs w:val="28"/>
        </w:rPr>
        <w:t>Вислинский</w:t>
      </w:r>
      <w:proofErr w:type="spellEnd"/>
      <w:r w:rsidR="004951C6" w:rsidRPr="0041421F">
        <w:rPr>
          <w:szCs w:val="28"/>
        </w:rPr>
        <w:t xml:space="preserve"> залив», </w:t>
      </w:r>
      <w:proofErr w:type="spellStart"/>
      <w:r w:rsidR="004951C6" w:rsidRPr="0041421F">
        <w:rPr>
          <w:szCs w:val="28"/>
        </w:rPr>
        <w:t>англос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Estmere</w:t>
      </w:r>
      <w:proofErr w:type="spellEnd"/>
      <w:r w:rsidR="004951C6" w:rsidRPr="0041421F">
        <w:rPr>
          <w:szCs w:val="28"/>
        </w:rPr>
        <w:t xml:space="preserve"> (</w:t>
      </w:r>
      <w:proofErr w:type="spellStart"/>
      <w:r w:rsidR="004951C6" w:rsidRPr="0041421F">
        <w:rPr>
          <w:szCs w:val="28"/>
        </w:rPr>
        <w:t>Вульфстан</w:t>
      </w:r>
      <w:proofErr w:type="spellEnd"/>
      <w:r w:rsidR="004951C6" w:rsidRPr="0041421F">
        <w:rPr>
          <w:szCs w:val="28"/>
        </w:rPr>
        <w:t xml:space="preserve">), несмотря на такие параллели, как фламинго, нем. </w:t>
      </w:r>
      <w:proofErr w:type="spellStart"/>
      <w:r w:rsidR="004951C6" w:rsidRPr="0041421F">
        <w:rPr>
          <w:szCs w:val="28"/>
        </w:rPr>
        <w:t>Wallach</w:t>
      </w:r>
      <w:proofErr w:type="spellEnd"/>
      <w:r w:rsidR="004951C6" w:rsidRPr="0041421F">
        <w:rPr>
          <w:szCs w:val="28"/>
        </w:rPr>
        <w:t xml:space="preserve"> и др. (Т. 1, с. 64.)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6A2921" w:rsidP="004951C6">
      <w:pPr>
        <w:jc w:val="both"/>
        <w:rPr>
          <w:szCs w:val="28"/>
        </w:rPr>
      </w:pPr>
      <w:r>
        <w:rPr>
          <w:szCs w:val="28"/>
        </w:rPr>
        <w:t>4.</w:t>
      </w:r>
      <w:r w:rsidR="004951C6" w:rsidRPr="0041421F">
        <w:rPr>
          <w:szCs w:val="28"/>
        </w:rPr>
        <w:t xml:space="preserve">______________ || </w:t>
      </w:r>
      <w:proofErr w:type="spellStart"/>
      <w:r w:rsidR="004951C6" w:rsidRPr="0041421F">
        <w:rPr>
          <w:szCs w:val="28"/>
        </w:rPr>
        <w:t>Праслав</w:t>
      </w:r>
      <w:proofErr w:type="spellEnd"/>
      <w:r w:rsidR="004951C6" w:rsidRPr="0041421F">
        <w:rPr>
          <w:szCs w:val="28"/>
        </w:rPr>
        <w:t>. *</w:t>
      </w:r>
      <w:r w:rsidR="004951C6" w:rsidRPr="0041421F">
        <w:rPr>
          <w:szCs w:val="28"/>
          <w:lang w:val="en-GB"/>
        </w:rPr>
        <w:t>d</w:t>
      </w:r>
      <w:r w:rsidR="004951C6" w:rsidRPr="0041421F">
        <w:rPr>
          <w:szCs w:val="28"/>
        </w:rPr>
        <w:t>ę</w:t>
      </w:r>
      <w:r w:rsidR="004951C6" w:rsidRPr="0041421F">
        <w:rPr>
          <w:szCs w:val="28"/>
          <w:lang w:val="en-GB"/>
        </w:rPr>
        <w:t>t</w:t>
      </w:r>
      <w:r w:rsidR="004951C6" w:rsidRPr="0041421F">
        <w:rPr>
          <w:szCs w:val="28"/>
        </w:rPr>
        <w:t>ь</w:t>
      </w:r>
      <w:r w:rsidR="004951C6" w:rsidRPr="0041421F">
        <w:rPr>
          <w:szCs w:val="28"/>
          <w:lang w:val="en-GB"/>
        </w:rPr>
        <w:t>l</w:t>
      </w:r>
      <w:r w:rsidR="004951C6" w:rsidRPr="0041421F">
        <w:rPr>
          <w:szCs w:val="28"/>
        </w:rPr>
        <w:t>ъ из *</w:t>
      </w:r>
      <w:r w:rsidR="004951C6" w:rsidRPr="0041421F">
        <w:rPr>
          <w:szCs w:val="28"/>
          <w:lang w:val="en-GB"/>
        </w:rPr>
        <w:t>d</w:t>
      </w:r>
      <w:r w:rsidR="004951C6" w:rsidRPr="0041421F">
        <w:rPr>
          <w:szCs w:val="28"/>
        </w:rPr>
        <w:t>ь</w:t>
      </w:r>
      <w:r w:rsidR="004951C6" w:rsidRPr="0041421F">
        <w:rPr>
          <w:szCs w:val="28"/>
          <w:lang w:val="en-GB"/>
        </w:rPr>
        <w:t>l</w:t>
      </w:r>
      <w:proofErr w:type="spellStart"/>
      <w:r w:rsidR="004951C6" w:rsidRPr="0041421F">
        <w:rPr>
          <w:szCs w:val="28"/>
          <w:lang w:val="en-US"/>
        </w:rPr>
        <w:t>bt</w:t>
      </w:r>
      <w:proofErr w:type="spellEnd"/>
      <w:r w:rsidR="004951C6" w:rsidRPr="0041421F">
        <w:rPr>
          <w:szCs w:val="28"/>
        </w:rPr>
        <w:t>ь</w:t>
      </w:r>
      <w:r w:rsidR="004951C6" w:rsidRPr="0041421F">
        <w:rPr>
          <w:szCs w:val="28"/>
          <w:lang w:val="en-GB"/>
        </w:rPr>
        <w:t>l</w:t>
      </w:r>
      <w:r w:rsidR="004951C6" w:rsidRPr="0041421F">
        <w:rPr>
          <w:szCs w:val="28"/>
        </w:rPr>
        <w:t>ъ «долбящий» со стар</w:t>
      </w:r>
      <w:proofErr w:type="gramStart"/>
      <w:r w:rsidR="004951C6" w:rsidRPr="0041421F">
        <w:rPr>
          <w:szCs w:val="28"/>
        </w:rPr>
        <w:t>.</w:t>
      </w:r>
      <w:proofErr w:type="gramEnd"/>
      <w:r w:rsidR="004951C6" w:rsidRPr="0041421F">
        <w:rPr>
          <w:szCs w:val="28"/>
        </w:rPr>
        <w:t xml:space="preserve"> </w:t>
      </w:r>
      <w:proofErr w:type="gramStart"/>
      <w:r w:rsidR="004951C6" w:rsidRPr="0041421F">
        <w:rPr>
          <w:szCs w:val="28"/>
        </w:rPr>
        <w:t>д</w:t>
      </w:r>
      <w:proofErr w:type="gramEnd"/>
      <w:r w:rsidR="004951C6" w:rsidRPr="0041421F">
        <w:rPr>
          <w:szCs w:val="28"/>
        </w:rPr>
        <w:t xml:space="preserve">иссимиляцией </w:t>
      </w:r>
      <w:r w:rsidR="004951C6" w:rsidRPr="0041421F">
        <w:rPr>
          <w:szCs w:val="28"/>
          <w:lang w:val="en-GB"/>
        </w:rPr>
        <w:t>l</w:t>
      </w:r>
      <w:r w:rsidR="004951C6" w:rsidRPr="0041421F">
        <w:rPr>
          <w:szCs w:val="28"/>
        </w:rPr>
        <w:t xml:space="preserve"> – </w:t>
      </w:r>
      <w:r w:rsidR="004951C6" w:rsidRPr="0041421F">
        <w:rPr>
          <w:szCs w:val="28"/>
          <w:lang w:val="en-GB"/>
        </w:rPr>
        <w:t>l</w:t>
      </w:r>
      <w:r w:rsidR="004951C6" w:rsidRPr="0041421F">
        <w:rPr>
          <w:szCs w:val="28"/>
        </w:rPr>
        <w:t xml:space="preserve"> &gt; </w:t>
      </w:r>
      <w:r w:rsidR="004951C6" w:rsidRPr="0041421F">
        <w:rPr>
          <w:szCs w:val="28"/>
          <w:lang w:val="en-GB"/>
        </w:rPr>
        <w:t>n</w:t>
      </w:r>
      <w:r w:rsidR="004951C6" w:rsidRPr="0041421F">
        <w:rPr>
          <w:szCs w:val="28"/>
        </w:rPr>
        <w:t xml:space="preserve"> – </w:t>
      </w:r>
      <w:r w:rsidR="004951C6" w:rsidRPr="0041421F">
        <w:rPr>
          <w:szCs w:val="28"/>
          <w:lang w:val="en-GB"/>
        </w:rPr>
        <w:t>l</w:t>
      </w:r>
      <w:r w:rsidR="004951C6" w:rsidRPr="0041421F">
        <w:rPr>
          <w:szCs w:val="28"/>
        </w:rPr>
        <w:t xml:space="preserve">; см. </w:t>
      </w:r>
      <w:r w:rsidR="004951C6" w:rsidRPr="0041421F">
        <w:rPr>
          <w:i/>
          <w:iCs/>
          <w:szCs w:val="28"/>
        </w:rPr>
        <w:t>долбить</w:t>
      </w:r>
      <w:r w:rsidR="004951C6" w:rsidRPr="0041421F">
        <w:rPr>
          <w:szCs w:val="28"/>
        </w:rPr>
        <w:t xml:space="preserve">. По знач. ср. </w:t>
      </w:r>
      <w:proofErr w:type="spellStart"/>
      <w:r w:rsidR="004951C6" w:rsidRPr="0041421F">
        <w:rPr>
          <w:szCs w:val="28"/>
        </w:rPr>
        <w:t>укр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i/>
          <w:iCs/>
          <w:szCs w:val="28"/>
        </w:rPr>
        <w:t>довбáч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i/>
          <w:iCs/>
          <w:szCs w:val="28"/>
        </w:rPr>
        <w:t>довбáло</w:t>
      </w:r>
      <w:proofErr w:type="spellEnd"/>
      <w:r w:rsidR="004951C6" w:rsidRPr="0041421F">
        <w:rPr>
          <w:szCs w:val="28"/>
        </w:rPr>
        <w:t xml:space="preserve">, нем. </w:t>
      </w:r>
      <w:proofErr w:type="spellStart"/>
      <w:r w:rsidR="004951C6" w:rsidRPr="0041421F">
        <w:rPr>
          <w:szCs w:val="28"/>
          <w:lang w:val="en-GB"/>
        </w:rPr>
        <w:t>Baumhauer</w:t>
      </w:r>
      <w:proofErr w:type="spellEnd"/>
      <w:r w:rsidR="004951C6" w:rsidRPr="0041421F">
        <w:rPr>
          <w:szCs w:val="28"/>
        </w:rPr>
        <w:t xml:space="preserve">, с.-в.-р. </w:t>
      </w:r>
      <w:proofErr w:type="spellStart"/>
      <w:r w:rsidR="004951C6" w:rsidRPr="0041421F">
        <w:rPr>
          <w:i/>
          <w:iCs/>
          <w:szCs w:val="28"/>
        </w:rPr>
        <w:t>клевéц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i/>
          <w:iCs/>
          <w:szCs w:val="28"/>
        </w:rPr>
        <w:t>долбúлка</w:t>
      </w:r>
      <w:proofErr w:type="spellEnd"/>
      <w:r w:rsidR="004951C6" w:rsidRPr="0041421F">
        <w:rPr>
          <w:szCs w:val="28"/>
        </w:rPr>
        <w:t xml:space="preserve"> – то же, </w:t>
      </w:r>
      <w:proofErr w:type="spellStart"/>
      <w:r w:rsidR="004951C6" w:rsidRPr="0041421F">
        <w:rPr>
          <w:szCs w:val="28"/>
        </w:rPr>
        <w:t>арханг</w:t>
      </w:r>
      <w:proofErr w:type="spellEnd"/>
      <w:r w:rsidR="004951C6" w:rsidRPr="0041421F">
        <w:rPr>
          <w:szCs w:val="28"/>
        </w:rPr>
        <w:t xml:space="preserve">., по </w:t>
      </w:r>
      <w:proofErr w:type="spellStart"/>
      <w:r w:rsidR="004951C6" w:rsidRPr="0041421F">
        <w:rPr>
          <w:szCs w:val="28"/>
        </w:rPr>
        <w:t>народн</w:t>
      </w:r>
      <w:proofErr w:type="spellEnd"/>
      <w:r w:rsidR="004951C6" w:rsidRPr="0041421F">
        <w:rPr>
          <w:szCs w:val="28"/>
        </w:rPr>
        <w:t xml:space="preserve">. этимологии – </w:t>
      </w:r>
      <w:proofErr w:type="spellStart"/>
      <w:r w:rsidR="004951C6" w:rsidRPr="0041421F">
        <w:rPr>
          <w:i/>
          <w:iCs/>
          <w:szCs w:val="28"/>
        </w:rPr>
        <w:t>дегтярь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i/>
          <w:iCs/>
          <w:szCs w:val="28"/>
        </w:rPr>
        <w:t>дехтярь</w:t>
      </w:r>
      <w:proofErr w:type="spellEnd"/>
      <w:r w:rsidR="004951C6" w:rsidRPr="0041421F">
        <w:rPr>
          <w:szCs w:val="28"/>
        </w:rPr>
        <w:t xml:space="preserve"> – </w:t>
      </w:r>
      <w:proofErr w:type="gramStart"/>
      <w:r w:rsidR="004951C6" w:rsidRPr="0041421F">
        <w:rPr>
          <w:szCs w:val="28"/>
        </w:rPr>
        <w:t>от</w:t>
      </w:r>
      <w:proofErr w:type="gramEnd"/>
      <w:r w:rsidR="004951C6" w:rsidRPr="0041421F">
        <w:rPr>
          <w:szCs w:val="28"/>
        </w:rPr>
        <w:t xml:space="preserve"> </w:t>
      </w:r>
      <w:r w:rsidR="004951C6" w:rsidRPr="0041421F">
        <w:rPr>
          <w:i/>
          <w:iCs/>
          <w:szCs w:val="28"/>
        </w:rPr>
        <w:t>дёготь</w:t>
      </w:r>
      <w:r w:rsidR="004951C6" w:rsidRPr="0041421F">
        <w:rPr>
          <w:szCs w:val="28"/>
        </w:rPr>
        <w:t xml:space="preserve">. Менее достоверно сравнение с </w:t>
      </w:r>
      <w:proofErr w:type="spellStart"/>
      <w:r w:rsidR="004951C6" w:rsidRPr="0041421F">
        <w:rPr>
          <w:szCs w:val="28"/>
        </w:rPr>
        <w:t>лтш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  <w:lang w:val="en-GB"/>
        </w:rPr>
        <w:t>dimt</w:t>
      </w:r>
      <w:proofErr w:type="spellEnd"/>
      <w:r w:rsidR="004951C6" w:rsidRPr="0041421F">
        <w:rPr>
          <w:szCs w:val="28"/>
        </w:rPr>
        <w:t xml:space="preserve">, </w:t>
      </w:r>
      <w:proofErr w:type="spellStart"/>
      <w:r w:rsidR="004951C6" w:rsidRPr="0041421F">
        <w:rPr>
          <w:szCs w:val="28"/>
          <w:lang w:val="en-GB"/>
        </w:rPr>
        <w:t>dimstu</w:t>
      </w:r>
      <w:proofErr w:type="spellEnd"/>
      <w:r w:rsidR="004951C6" w:rsidRPr="0041421F">
        <w:rPr>
          <w:szCs w:val="28"/>
        </w:rPr>
        <w:t xml:space="preserve">, </w:t>
      </w:r>
      <w:r w:rsidR="004951C6" w:rsidRPr="0041421F">
        <w:rPr>
          <w:szCs w:val="28"/>
          <w:lang w:val="en-GB"/>
        </w:rPr>
        <w:t>d</w:t>
      </w:r>
      <w:r w:rsidR="004951C6" w:rsidRPr="0041421F">
        <w:rPr>
          <w:szCs w:val="28"/>
        </w:rPr>
        <w:t>ę</w:t>
      </w:r>
      <w:r w:rsidR="004951C6" w:rsidRPr="0041421F">
        <w:rPr>
          <w:szCs w:val="28"/>
          <w:lang w:val="en-GB"/>
        </w:rPr>
        <w:t>mu</w:t>
      </w:r>
      <w:r w:rsidR="004951C6" w:rsidRPr="0041421F">
        <w:rPr>
          <w:szCs w:val="28"/>
        </w:rPr>
        <w:t xml:space="preserve"> «греметь, звенеть». (Т. 1, с. 562.)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6A2921" w:rsidP="004951C6">
      <w:pPr>
        <w:jc w:val="both"/>
        <w:rPr>
          <w:szCs w:val="28"/>
        </w:rPr>
      </w:pPr>
      <w:r>
        <w:rPr>
          <w:szCs w:val="28"/>
        </w:rPr>
        <w:t>5.</w:t>
      </w:r>
      <w:r w:rsidR="004951C6" w:rsidRPr="0041421F">
        <w:rPr>
          <w:szCs w:val="28"/>
        </w:rPr>
        <w:t xml:space="preserve">_______________ </w:t>
      </w:r>
      <w:proofErr w:type="spellStart"/>
      <w:r w:rsidR="004951C6" w:rsidRPr="0041421F">
        <w:rPr>
          <w:szCs w:val="28"/>
        </w:rPr>
        <w:t>Бернекер</w:t>
      </w:r>
      <w:proofErr w:type="spellEnd"/>
      <w:r w:rsidR="004951C6" w:rsidRPr="0041421F">
        <w:rPr>
          <w:szCs w:val="28"/>
        </w:rPr>
        <w:t xml:space="preserve"> сравнивает с </w:t>
      </w:r>
      <w:proofErr w:type="spellStart"/>
      <w:r w:rsidR="004951C6" w:rsidRPr="0041421F">
        <w:rPr>
          <w:szCs w:val="28"/>
        </w:rPr>
        <w:t>сербохорв</w:t>
      </w:r>
      <w:proofErr w:type="spellEnd"/>
      <w:r w:rsidR="004951C6" w:rsidRPr="0041421F">
        <w:rPr>
          <w:szCs w:val="28"/>
        </w:rPr>
        <w:t xml:space="preserve">. </w:t>
      </w:r>
      <w:proofErr w:type="spellStart"/>
      <w:r w:rsidR="004951C6" w:rsidRPr="0041421F">
        <w:rPr>
          <w:szCs w:val="28"/>
        </w:rPr>
        <w:t>кљŷ</w:t>
      </w:r>
      <w:proofErr w:type="gramStart"/>
      <w:r w:rsidR="004951C6" w:rsidRPr="0041421F">
        <w:rPr>
          <w:szCs w:val="28"/>
        </w:rPr>
        <w:t>к</w:t>
      </w:r>
      <w:proofErr w:type="spellEnd"/>
      <w:proofErr w:type="gramEnd"/>
      <w:r w:rsidR="004951C6" w:rsidRPr="0041421F">
        <w:rPr>
          <w:szCs w:val="28"/>
        </w:rPr>
        <w:t xml:space="preserve"> «выжатый виноград» и возводит эти слова к звукоподражанию </w:t>
      </w:r>
      <w:r w:rsidR="004951C6" w:rsidRPr="0041421F">
        <w:rPr>
          <w:i/>
          <w:iCs/>
          <w:szCs w:val="28"/>
        </w:rPr>
        <w:t>клюк</w:t>
      </w:r>
      <w:r w:rsidR="004951C6" w:rsidRPr="0041421F">
        <w:rPr>
          <w:szCs w:val="28"/>
        </w:rPr>
        <w:t xml:space="preserve"> (ср. </w:t>
      </w:r>
      <w:r w:rsidR="004951C6" w:rsidRPr="0041421F">
        <w:rPr>
          <w:i/>
          <w:iCs/>
          <w:szCs w:val="28"/>
        </w:rPr>
        <w:t>клюкать</w:t>
      </w:r>
      <w:r w:rsidR="004951C6" w:rsidRPr="0041421F">
        <w:rPr>
          <w:szCs w:val="28"/>
        </w:rPr>
        <w:t xml:space="preserve">) – от звука, издаваемого выжимаемыми ягодами. Родство с </w:t>
      </w:r>
      <w:r w:rsidR="004951C6" w:rsidRPr="0041421F">
        <w:rPr>
          <w:i/>
          <w:iCs/>
          <w:szCs w:val="28"/>
        </w:rPr>
        <w:t xml:space="preserve">клюкать </w:t>
      </w:r>
      <w:r w:rsidR="004951C6" w:rsidRPr="0041421F">
        <w:rPr>
          <w:szCs w:val="28"/>
        </w:rPr>
        <w:t>(«шуметь») допускает и Желтов, однако он, едва ли правильно, видит в основе стар</w:t>
      </w:r>
      <w:proofErr w:type="gramStart"/>
      <w:r w:rsidR="004951C6" w:rsidRPr="0041421F">
        <w:rPr>
          <w:szCs w:val="28"/>
        </w:rPr>
        <w:t>.</w:t>
      </w:r>
      <w:proofErr w:type="gramEnd"/>
      <w:r w:rsidR="004951C6" w:rsidRPr="0041421F">
        <w:rPr>
          <w:szCs w:val="28"/>
        </w:rPr>
        <w:t xml:space="preserve"> </w:t>
      </w:r>
      <w:proofErr w:type="gramStart"/>
      <w:r w:rsidR="004951C6" w:rsidRPr="0041421F">
        <w:rPr>
          <w:szCs w:val="28"/>
        </w:rPr>
        <w:t>н</w:t>
      </w:r>
      <w:proofErr w:type="gramEnd"/>
      <w:r w:rsidR="004951C6" w:rsidRPr="0041421F">
        <w:rPr>
          <w:szCs w:val="28"/>
        </w:rPr>
        <w:t xml:space="preserve">азвание журавля; ср. </w:t>
      </w:r>
      <w:proofErr w:type="spellStart"/>
      <w:r w:rsidR="004951C6" w:rsidRPr="0041421F">
        <w:rPr>
          <w:i/>
          <w:iCs/>
          <w:szCs w:val="28"/>
        </w:rPr>
        <w:t>журавлúха</w:t>
      </w:r>
      <w:proofErr w:type="spellEnd"/>
      <w:r w:rsidR="004951C6" w:rsidRPr="0041421F">
        <w:rPr>
          <w:szCs w:val="28"/>
        </w:rPr>
        <w:t xml:space="preserve">. Другие считают исходным знач. «болотная ягода» и сравнивают с </w:t>
      </w:r>
      <w:proofErr w:type="spellStart"/>
      <w:r w:rsidR="004951C6" w:rsidRPr="0041421F">
        <w:rPr>
          <w:i/>
          <w:iCs/>
          <w:szCs w:val="28"/>
        </w:rPr>
        <w:t>ключевúна</w:t>
      </w:r>
      <w:proofErr w:type="spellEnd"/>
      <w:r w:rsidR="004951C6" w:rsidRPr="0041421F">
        <w:rPr>
          <w:szCs w:val="28"/>
        </w:rPr>
        <w:t xml:space="preserve"> «болото». (Т. 2, с. 257–258.)</w:t>
      </w:r>
    </w:p>
    <w:p w:rsidR="004951C6" w:rsidRPr="0041421F" w:rsidRDefault="004951C6" w:rsidP="004951C6">
      <w:pPr>
        <w:jc w:val="both"/>
        <w:rPr>
          <w:szCs w:val="28"/>
        </w:rPr>
      </w:pPr>
    </w:p>
    <w:p w:rsidR="004951C6" w:rsidRPr="0041421F" w:rsidRDefault="004951C6" w:rsidP="004951C6">
      <w:pPr>
        <w:jc w:val="right"/>
        <w:rPr>
          <w:b/>
          <w:bCs/>
          <w:szCs w:val="28"/>
        </w:rPr>
      </w:pPr>
      <w:r w:rsidRPr="0041421F">
        <w:rPr>
          <w:b/>
          <w:bCs/>
          <w:szCs w:val="28"/>
        </w:rPr>
        <w:t>10 баллов</w:t>
      </w:r>
    </w:p>
    <w:p w:rsidR="008353C7" w:rsidRPr="009167A4" w:rsidRDefault="008353C7" w:rsidP="008353C7">
      <w:pPr>
        <w:spacing w:line="276" w:lineRule="auto"/>
      </w:pPr>
      <w:r>
        <w:rPr>
          <w:b/>
        </w:rPr>
        <w:lastRenderedPageBreak/>
        <w:t>Задание 2.</w:t>
      </w:r>
    </w:p>
    <w:p w:rsidR="008353C7" w:rsidRDefault="008353C7" w:rsidP="008353C7">
      <w:pPr>
        <w:spacing w:line="276" w:lineRule="auto"/>
        <w:ind w:firstLine="709"/>
        <w:jc w:val="both"/>
      </w:pPr>
      <w:r w:rsidRPr="009167A4">
        <w:t xml:space="preserve">Найдите и исправьте ошибки, допущенные в написании одного имени числительного и в одной из характеристик имен числительных. Свой ответ </w:t>
      </w:r>
      <w:r>
        <w:t>аргументируйте</w:t>
      </w:r>
      <w:r w:rsidRPr="009167A4">
        <w:t>.</w:t>
      </w:r>
    </w:p>
    <w:p w:rsidR="008353C7" w:rsidRPr="009167A4" w:rsidRDefault="008353C7" w:rsidP="008353C7">
      <w:pPr>
        <w:spacing w:line="276" w:lineRule="auto"/>
      </w:pP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4248"/>
        <w:gridCol w:w="5103"/>
      </w:tblGrid>
      <w:tr w:rsidR="008353C7" w:rsidRPr="009167A4" w:rsidTr="00890CA9">
        <w:tc>
          <w:tcPr>
            <w:tcW w:w="4248" w:type="dxa"/>
          </w:tcPr>
          <w:p w:rsidR="008353C7" w:rsidRPr="009167A4" w:rsidRDefault="008353C7" w:rsidP="008353C7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i/>
              </w:rPr>
            </w:pPr>
            <w:r w:rsidRPr="009167A4">
              <w:rPr>
                <w:i/>
              </w:rPr>
              <w:t>о втором (томе)</w:t>
            </w:r>
          </w:p>
        </w:tc>
        <w:tc>
          <w:tcPr>
            <w:tcW w:w="5103" w:type="dxa"/>
          </w:tcPr>
          <w:p w:rsidR="008353C7" w:rsidRPr="009167A4" w:rsidRDefault="008353C7" w:rsidP="00890CA9">
            <w:pPr>
              <w:spacing w:line="276" w:lineRule="auto"/>
            </w:pPr>
            <w:r w:rsidRPr="009167A4">
              <w:t>А. порядковое, простое, в предл. п., ед. ч., м. р.</w:t>
            </w:r>
          </w:p>
        </w:tc>
      </w:tr>
      <w:tr w:rsidR="008353C7" w:rsidRPr="009167A4" w:rsidTr="00890CA9">
        <w:tc>
          <w:tcPr>
            <w:tcW w:w="4248" w:type="dxa"/>
          </w:tcPr>
          <w:p w:rsidR="008353C7" w:rsidRPr="009167A4" w:rsidRDefault="008353C7" w:rsidP="008353C7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i/>
              </w:rPr>
            </w:pPr>
            <w:r w:rsidRPr="009167A4">
              <w:rPr>
                <w:bCs/>
                <w:i/>
              </w:rPr>
              <w:t>от двух (соседей)</w:t>
            </w:r>
          </w:p>
        </w:tc>
        <w:tc>
          <w:tcPr>
            <w:tcW w:w="5103" w:type="dxa"/>
          </w:tcPr>
          <w:p w:rsidR="008353C7" w:rsidRPr="009167A4" w:rsidRDefault="008353C7" w:rsidP="00890CA9">
            <w:pPr>
              <w:spacing w:line="276" w:lineRule="auto"/>
            </w:pPr>
            <w:r w:rsidRPr="009167A4">
              <w:t>Б. количественное, целое, простое, в род</w:t>
            </w:r>
            <w:proofErr w:type="gramStart"/>
            <w:r w:rsidRPr="009167A4">
              <w:t>.</w:t>
            </w:r>
            <w:proofErr w:type="gramEnd"/>
            <w:r w:rsidRPr="009167A4">
              <w:t xml:space="preserve"> </w:t>
            </w:r>
            <w:proofErr w:type="gramStart"/>
            <w:r w:rsidRPr="009167A4">
              <w:t>п</w:t>
            </w:r>
            <w:proofErr w:type="gramEnd"/>
            <w:r w:rsidRPr="009167A4">
              <w:t xml:space="preserve">. </w:t>
            </w:r>
          </w:p>
        </w:tc>
      </w:tr>
      <w:tr w:rsidR="008353C7" w:rsidRPr="009167A4" w:rsidTr="00890CA9">
        <w:tc>
          <w:tcPr>
            <w:tcW w:w="4248" w:type="dxa"/>
          </w:tcPr>
          <w:p w:rsidR="008353C7" w:rsidRPr="009167A4" w:rsidRDefault="008353C7" w:rsidP="008353C7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bCs/>
                <w:i/>
              </w:rPr>
            </w:pPr>
            <w:proofErr w:type="gramStart"/>
            <w:r w:rsidRPr="009167A4">
              <w:rPr>
                <w:bCs/>
                <w:i/>
              </w:rPr>
              <w:t>через</w:t>
            </w:r>
            <w:proofErr w:type="gramEnd"/>
            <w:r w:rsidRPr="009167A4">
              <w:rPr>
                <w:bCs/>
                <w:i/>
              </w:rPr>
              <w:t xml:space="preserve"> </w:t>
            </w:r>
            <w:proofErr w:type="gramStart"/>
            <w:r w:rsidRPr="009167A4">
              <w:rPr>
                <w:bCs/>
                <w:i/>
              </w:rPr>
              <w:t>полутораста</w:t>
            </w:r>
            <w:proofErr w:type="gramEnd"/>
            <w:r w:rsidRPr="009167A4">
              <w:rPr>
                <w:bCs/>
                <w:i/>
              </w:rPr>
              <w:t xml:space="preserve"> (метров)</w:t>
            </w:r>
          </w:p>
        </w:tc>
        <w:tc>
          <w:tcPr>
            <w:tcW w:w="5103" w:type="dxa"/>
          </w:tcPr>
          <w:p w:rsidR="008353C7" w:rsidRPr="009167A4" w:rsidRDefault="008353C7" w:rsidP="00890CA9">
            <w:pPr>
              <w:spacing w:line="276" w:lineRule="auto"/>
            </w:pPr>
            <w:r w:rsidRPr="009167A4">
              <w:t xml:space="preserve">В. количественное, сложное, в вин. </w:t>
            </w:r>
            <w:proofErr w:type="gramStart"/>
            <w:r w:rsidRPr="009167A4">
              <w:t>п</w:t>
            </w:r>
            <w:proofErr w:type="gramEnd"/>
            <w:r w:rsidRPr="009167A4">
              <w:t xml:space="preserve"> </w:t>
            </w:r>
          </w:p>
        </w:tc>
      </w:tr>
      <w:tr w:rsidR="008353C7" w:rsidRPr="009167A4" w:rsidTr="00890CA9">
        <w:tc>
          <w:tcPr>
            <w:tcW w:w="4248" w:type="dxa"/>
          </w:tcPr>
          <w:p w:rsidR="008353C7" w:rsidRPr="009167A4" w:rsidRDefault="008353C7" w:rsidP="008353C7">
            <w:pPr>
              <w:numPr>
                <w:ilvl w:val="0"/>
                <w:numId w:val="1"/>
              </w:numPr>
              <w:tabs>
                <w:tab w:val="left" w:pos="318"/>
              </w:tabs>
              <w:spacing w:line="276" w:lineRule="auto"/>
              <w:ind w:left="34" w:firstLine="0"/>
              <w:jc w:val="both"/>
              <w:rPr>
                <w:bCs/>
                <w:i/>
              </w:rPr>
            </w:pPr>
            <w:r w:rsidRPr="009167A4">
              <w:rPr>
                <w:bCs/>
                <w:i/>
              </w:rPr>
              <w:t>тремястами двадцатью (рублями)</w:t>
            </w:r>
          </w:p>
        </w:tc>
        <w:tc>
          <w:tcPr>
            <w:tcW w:w="5103" w:type="dxa"/>
          </w:tcPr>
          <w:p w:rsidR="008353C7" w:rsidRPr="009167A4" w:rsidRDefault="008353C7" w:rsidP="00890CA9">
            <w:pPr>
              <w:spacing w:line="276" w:lineRule="auto"/>
            </w:pPr>
            <w:r w:rsidRPr="009167A4">
              <w:t xml:space="preserve">Г. количественное, составное, в </w:t>
            </w:r>
            <w:proofErr w:type="spellStart"/>
            <w:r w:rsidRPr="009167A4">
              <w:t>тв</w:t>
            </w:r>
            <w:proofErr w:type="spellEnd"/>
            <w:r w:rsidRPr="009167A4">
              <w:t>. п. </w:t>
            </w:r>
          </w:p>
        </w:tc>
      </w:tr>
    </w:tbl>
    <w:p w:rsidR="008353C7" w:rsidRPr="008353C7" w:rsidRDefault="003D7E89" w:rsidP="008353C7">
      <w:pPr>
        <w:spacing w:line="276" w:lineRule="auto"/>
        <w:ind w:firstLine="709"/>
        <w:jc w:val="right"/>
        <w:rPr>
          <w:b/>
        </w:rPr>
      </w:pPr>
      <w:r>
        <w:rPr>
          <w:b/>
        </w:rPr>
        <w:t>8 баллов</w:t>
      </w:r>
    </w:p>
    <w:p w:rsidR="008353C7" w:rsidRDefault="008353C7" w:rsidP="008353C7">
      <w:pPr>
        <w:spacing w:line="276" w:lineRule="auto"/>
        <w:rPr>
          <w:b/>
        </w:rPr>
      </w:pPr>
      <w:r>
        <w:rPr>
          <w:b/>
        </w:rPr>
        <w:t>Задание 3</w:t>
      </w:r>
      <w:r>
        <w:rPr>
          <w:b/>
        </w:rPr>
        <w:t>.</w:t>
      </w:r>
    </w:p>
    <w:p w:rsidR="008353C7" w:rsidRDefault="008353C7" w:rsidP="008353C7">
      <w:pPr>
        <w:jc w:val="both"/>
      </w:pPr>
      <w:r>
        <w:t xml:space="preserve">2020 г. </w:t>
      </w:r>
      <w:proofErr w:type="gramStart"/>
      <w:r>
        <w:t>юбилейный</w:t>
      </w:r>
      <w:proofErr w:type="gramEnd"/>
      <w:r>
        <w:t xml:space="preserve"> для многих лингвистов. Так, 22 сентября исполнилось 120 лет со дня рождения С. И. Ожегова – составителя самого авторитетного «Толкового словаря русского языка».</w:t>
      </w:r>
    </w:p>
    <w:p w:rsidR="008353C7" w:rsidRDefault="008353C7" w:rsidP="008353C7">
      <w:pPr>
        <w:jc w:val="both"/>
      </w:pPr>
    </w:p>
    <w:p w:rsidR="008353C7" w:rsidRDefault="008353C7" w:rsidP="008353C7">
      <w:pPr>
        <w:jc w:val="both"/>
      </w:pPr>
      <w:r>
        <w:t>Рассмотрите приведённую ниже статью из словаря Ожегова и ответьте на вопросы по ней.</w:t>
      </w:r>
    </w:p>
    <w:p w:rsidR="008353C7" w:rsidRDefault="008353C7" w:rsidP="008353C7">
      <w:pPr>
        <w:jc w:val="both"/>
      </w:pPr>
    </w:p>
    <w:p w:rsidR="008353C7" w:rsidRDefault="008353C7" w:rsidP="008353C7">
      <w:pPr>
        <w:jc w:val="both"/>
      </w:pPr>
      <w:r w:rsidRPr="00061421">
        <w:rPr>
          <w:b/>
        </w:rPr>
        <w:t>АПЕЛЬСИʹН</w:t>
      </w:r>
      <w:r>
        <w:t xml:space="preserve">, </w:t>
      </w:r>
      <w:proofErr w:type="gramStart"/>
      <w:r>
        <w:t>-а</w:t>
      </w:r>
      <w:proofErr w:type="gramEnd"/>
      <w:r>
        <w:t xml:space="preserve">, </w:t>
      </w:r>
      <w:r w:rsidRPr="00061421">
        <w:rPr>
          <w:i/>
        </w:rPr>
        <w:t>род. мн.</w:t>
      </w:r>
      <w:r>
        <w:t xml:space="preserve"> -</w:t>
      </w:r>
      <w:proofErr w:type="spellStart"/>
      <w:r>
        <w:t>ов</w:t>
      </w:r>
      <w:proofErr w:type="spellEnd"/>
      <w:r>
        <w:t xml:space="preserve">, </w:t>
      </w:r>
      <w:r w:rsidRPr="00061421">
        <w:rPr>
          <w:i/>
        </w:rPr>
        <w:t>м.</w:t>
      </w:r>
      <w:r>
        <w:t xml:space="preserve"> Цитрусовое дерево, а также сочный ароматный кисло-сладкий плод его с мягкой кожурой оранжевого цвета. ♦ </w:t>
      </w:r>
      <w:r w:rsidRPr="006F0F03">
        <w:rPr>
          <w:b/>
        </w:rPr>
        <w:t xml:space="preserve">Как свинья в апельсинах понимает </w:t>
      </w:r>
      <w:r w:rsidRPr="006F0F03">
        <w:rPr>
          <w:i/>
        </w:rPr>
        <w:t>кто</w:t>
      </w:r>
      <w:r>
        <w:t xml:space="preserve"> (разг. ирон.) – о том, кто совершенно не разбирается, ничего не смыслит в чем-н. |</w:t>
      </w:r>
      <w:r w:rsidRPr="006F0F03">
        <w:t>|</w:t>
      </w:r>
      <w:r>
        <w:t xml:space="preserve"> </w:t>
      </w:r>
      <w:r w:rsidRPr="002B353B">
        <w:rPr>
          <w:i/>
        </w:rPr>
        <w:t>прил.</w:t>
      </w:r>
      <w:r>
        <w:t xml:space="preserve"> </w:t>
      </w:r>
      <w:proofErr w:type="spellStart"/>
      <w:r w:rsidRPr="006F0F03">
        <w:rPr>
          <w:b/>
        </w:rPr>
        <w:t>апельс</w:t>
      </w:r>
      <w:r w:rsidRPr="006F0F03">
        <w:rPr>
          <w:b/>
          <w:bCs/>
        </w:rPr>
        <w:t>и́</w:t>
      </w:r>
      <w:r w:rsidRPr="006F0F03">
        <w:rPr>
          <w:b/>
        </w:rPr>
        <w:t>нный</w:t>
      </w:r>
      <w:proofErr w:type="spellEnd"/>
      <w:r>
        <w:t xml:space="preserve">, </w:t>
      </w:r>
      <w:proofErr w:type="gramStart"/>
      <w:r>
        <w:t>-</w:t>
      </w:r>
      <w:proofErr w:type="spellStart"/>
      <w:r>
        <w:t>а</w:t>
      </w:r>
      <w:proofErr w:type="gramEnd"/>
      <w:r>
        <w:t>я</w:t>
      </w:r>
      <w:proofErr w:type="spellEnd"/>
      <w:r>
        <w:t>, -</w:t>
      </w:r>
      <w:proofErr w:type="spellStart"/>
      <w:r>
        <w:t>ое</w:t>
      </w:r>
      <w:proofErr w:type="spellEnd"/>
      <w:r>
        <w:t xml:space="preserve"> и </w:t>
      </w:r>
      <w:proofErr w:type="spellStart"/>
      <w:r w:rsidRPr="006F0F03">
        <w:rPr>
          <w:b/>
        </w:rPr>
        <w:t>апельс</w:t>
      </w:r>
      <w:r w:rsidRPr="006F0F03">
        <w:rPr>
          <w:b/>
          <w:bCs/>
        </w:rPr>
        <w:t>и́</w:t>
      </w:r>
      <w:r w:rsidRPr="006F0F03">
        <w:rPr>
          <w:b/>
        </w:rPr>
        <w:t>новый</w:t>
      </w:r>
      <w:proofErr w:type="spellEnd"/>
      <w:r>
        <w:t>, -</w:t>
      </w:r>
      <w:proofErr w:type="spellStart"/>
      <w:r>
        <w:t>ая</w:t>
      </w:r>
      <w:proofErr w:type="spellEnd"/>
      <w:r>
        <w:t>, -</w:t>
      </w:r>
      <w:proofErr w:type="spellStart"/>
      <w:r>
        <w:t>ое</w:t>
      </w:r>
      <w:proofErr w:type="spellEnd"/>
      <w:r>
        <w:t xml:space="preserve">. </w:t>
      </w:r>
      <w:r w:rsidRPr="006F0F03">
        <w:rPr>
          <w:i/>
        </w:rPr>
        <w:t>Апельсинная корка</w:t>
      </w:r>
      <w:r>
        <w:t>.</w:t>
      </w:r>
    </w:p>
    <w:p w:rsidR="008353C7" w:rsidRDefault="008353C7" w:rsidP="008353C7">
      <w:pPr>
        <w:jc w:val="both"/>
      </w:pPr>
    </w:p>
    <w:p w:rsidR="008353C7" w:rsidRDefault="008353C7" w:rsidP="008353C7">
      <w:pPr>
        <w:jc w:val="both"/>
      </w:pPr>
      <w:r>
        <w:t>1. Сколько значений у данного слова выделяет составитель словаря?</w:t>
      </w:r>
    </w:p>
    <w:p w:rsidR="008353C7" w:rsidRDefault="008353C7" w:rsidP="008353C7">
      <w:pPr>
        <w:jc w:val="both"/>
      </w:pPr>
      <w:r>
        <w:t>2. Что в словаре Ожегова помещается в так называемую «</w:t>
      </w:r>
      <w:proofErr w:type="spellStart"/>
      <w:r>
        <w:t>заромбовую</w:t>
      </w:r>
      <w:proofErr w:type="spellEnd"/>
      <w:r>
        <w:t xml:space="preserve"> зону» (после символа ♦)?</w:t>
      </w:r>
    </w:p>
    <w:p w:rsidR="008353C7" w:rsidRDefault="008353C7" w:rsidP="008353C7">
      <w:pPr>
        <w:jc w:val="both"/>
      </w:pPr>
      <w:r>
        <w:t>3. К чему относятся пометы «разг.» и «ирон.»?</w:t>
      </w:r>
    </w:p>
    <w:p w:rsidR="008353C7" w:rsidRDefault="008353C7" w:rsidP="008353C7">
      <w:pPr>
        <w:jc w:val="both"/>
      </w:pPr>
      <w:r>
        <w:t>4. Сколько способов образования формы родительного падежа множественного числа выделяет словарь у слова «апельсин»? Верно ли это с точки зрения нормативности современного русского языка?</w:t>
      </w:r>
    </w:p>
    <w:p w:rsidR="008353C7" w:rsidRDefault="008353C7" w:rsidP="008353C7">
      <w:pPr>
        <w:jc w:val="both"/>
      </w:pPr>
      <w:r>
        <w:t>5. Сколько возможных словоформ прилагательных, производных от лексемы «апельсин», приведено в словообразовательной справке, завершающей словарную статью? Перечислите их. Почему именно столько?</w:t>
      </w:r>
    </w:p>
    <w:p w:rsidR="008353C7" w:rsidRPr="002B161D" w:rsidRDefault="003D7E89" w:rsidP="008353C7">
      <w:pPr>
        <w:jc w:val="right"/>
        <w:rPr>
          <w:b/>
        </w:rPr>
      </w:pPr>
      <w:r>
        <w:rPr>
          <w:b/>
        </w:rPr>
        <w:t>12</w:t>
      </w:r>
      <w:r w:rsidR="008353C7" w:rsidRPr="002B161D">
        <w:rPr>
          <w:b/>
        </w:rPr>
        <w:t xml:space="preserve"> баллов</w:t>
      </w:r>
    </w:p>
    <w:p w:rsidR="008353C7" w:rsidRDefault="008353C7" w:rsidP="008353C7">
      <w:pPr>
        <w:jc w:val="both"/>
      </w:pPr>
    </w:p>
    <w:p w:rsidR="008353C7" w:rsidRPr="009A7305" w:rsidRDefault="008353C7" w:rsidP="008353C7">
      <w:pPr>
        <w:rPr>
          <w:b/>
        </w:rPr>
      </w:pPr>
      <w:r>
        <w:t xml:space="preserve"> </w:t>
      </w:r>
      <w:r w:rsidRPr="009A7305">
        <w:rPr>
          <w:b/>
        </w:rPr>
        <w:t>Задание 4.</w:t>
      </w:r>
    </w:p>
    <w:p w:rsidR="008353C7" w:rsidRDefault="008353C7" w:rsidP="008353C7">
      <w:pPr>
        <w:jc w:val="both"/>
      </w:pPr>
      <w:r>
        <w:t xml:space="preserve">Есть много лингвистических задач, основанных на   понимании значения слова и возможных ситуаций его употребления. Как бы вы  решили представленные ниже задачи? </w:t>
      </w:r>
    </w:p>
    <w:p w:rsidR="008353C7" w:rsidRPr="008353C7" w:rsidRDefault="008353C7" w:rsidP="008353C7">
      <w:pPr>
        <w:pStyle w:val="a9"/>
        <w:numPr>
          <w:ilvl w:val="0"/>
          <w:numId w:val="2"/>
        </w:numPr>
        <w:jc w:val="both"/>
      </w:pPr>
      <w:r w:rsidRPr="008353C7">
        <w:t>Что такое «тигр», если это не танк и не хищник?</w:t>
      </w:r>
    </w:p>
    <w:p w:rsidR="008353C7" w:rsidRPr="008353C7" w:rsidRDefault="008353C7" w:rsidP="008353C7">
      <w:pPr>
        <w:pStyle w:val="a9"/>
        <w:numPr>
          <w:ilvl w:val="0"/>
          <w:numId w:val="2"/>
        </w:numPr>
        <w:jc w:val="both"/>
      </w:pPr>
      <w:r w:rsidRPr="008353C7">
        <w:t>Как называется «лавочка» для человека, уже готового к путешествию?</w:t>
      </w:r>
    </w:p>
    <w:p w:rsidR="008353C7" w:rsidRDefault="008353C7" w:rsidP="008353C7">
      <w:pPr>
        <w:ind w:left="360"/>
        <w:jc w:val="both"/>
      </w:pPr>
    </w:p>
    <w:p w:rsidR="008353C7" w:rsidRDefault="008353C7" w:rsidP="008353C7">
      <w:pPr>
        <w:ind w:left="360"/>
        <w:jc w:val="both"/>
      </w:pPr>
      <w:r>
        <w:t>Придумайте  подобную лингвистическую задачу.</w:t>
      </w:r>
    </w:p>
    <w:p w:rsidR="008353C7" w:rsidRDefault="008353C7" w:rsidP="008353C7">
      <w:pPr>
        <w:jc w:val="both"/>
      </w:pPr>
    </w:p>
    <w:p w:rsidR="008353C7" w:rsidRPr="009A7305" w:rsidRDefault="003D7E89" w:rsidP="009A7305">
      <w:pPr>
        <w:jc w:val="right"/>
        <w:rPr>
          <w:b/>
        </w:rPr>
      </w:pPr>
      <w:r>
        <w:rPr>
          <w:b/>
        </w:rPr>
        <w:t>7</w:t>
      </w:r>
      <w:r w:rsidR="009A7305" w:rsidRPr="009A7305">
        <w:rPr>
          <w:b/>
        </w:rPr>
        <w:t xml:space="preserve"> баллов</w:t>
      </w:r>
    </w:p>
    <w:p w:rsidR="009A7305" w:rsidRPr="009A7305" w:rsidRDefault="009A7305" w:rsidP="009A7305">
      <w:pPr>
        <w:rPr>
          <w:b/>
        </w:rPr>
      </w:pPr>
      <w:r>
        <w:rPr>
          <w:b/>
        </w:rPr>
        <w:t>Задание 5</w:t>
      </w:r>
      <w:r w:rsidRPr="009A7305">
        <w:rPr>
          <w:b/>
        </w:rPr>
        <w:t>.</w:t>
      </w:r>
    </w:p>
    <w:p w:rsidR="009A7305" w:rsidRPr="009A7305" w:rsidRDefault="009A7305" w:rsidP="009A7305">
      <w:pPr>
        <w:jc w:val="both"/>
      </w:pPr>
      <w:r w:rsidRPr="009A7305">
        <w:t>В XVI веке во время кулачных боев нечестные бойцы брали с собой мешочки с песком, и в решающий момент схватки бросали его в глаза соперникам. В 1726 году этот прием был запрещен специальным указом. Какое выражение</w:t>
      </w:r>
      <w:r>
        <w:t xml:space="preserve"> </w:t>
      </w:r>
      <w:r w:rsidRPr="009A7305">
        <w:t>со словом «пыль» появилось в языке в связи с данным историческим фактом и что оно означает?</w:t>
      </w:r>
    </w:p>
    <w:p w:rsidR="009A7305" w:rsidRPr="009A7305" w:rsidRDefault="003D7E89" w:rsidP="009A7305">
      <w:pPr>
        <w:jc w:val="right"/>
        <w:rPr>
          <w:b/>
        </w:rPr>
      </w:pPr>
      <w:r>
        <w:rPr>
          <w:b/>
        </w:rPr>
        <w:t>6 баллов</w:t>
      </w:r>
    </w:p>
    <w:p w:rsidR="008353C7" w:rsidRPr="00061421" w:rsidRDefault="008353C7" w:rsidP="008353C7">
      <w:pPr>
        <w:jc w:val="both"/>
      </w:pPr>
    </w:p>
    <w:p w:rsidR="009A7305" w:rsidRPr="009A7305" w:rsidRDefault="009A7305" w:rsidP="009A7305">
      <w:pPr>
        <w:rPr>
          <w:b/>
        </w:rPr>
      </w:pPr>
      <w:r>
        <w:rPr>
          <w:b/>
        </w:rPr>
        <w:lastRenderedPageBreak/>
        <w:t>Задание 6</w:t>
      </w:r>
      <w:r w:rsidRPr="009A7305">
        <w:rPr>
          <w:b/>
        </w:rPr>
        <w:t>.</w:t>
      </w:r>
    </w:p>
    <w:p w:rsidR="009A7305" w:rsidRPr="00AE6C7D" w:rsidRDefault="009A7305" w:rsidP="009A7305">
      <w:r w:rsidRPr="00AE6C7D">
        <w:t>Прочитайте фрагмент песни В. Высоцкого и выполните задания.</w:t>
      </w:r>
    </w:p>
    <w:p w:rsidR="009A7305" w:rsidRPr="00AE6C7D" w:rsidRDefault="009A7305" w:rsidP="009A7305"/>
    <w:p w:rsidR="009A7305" w:rsidRPr="00AE6C7D" w:rsidRDefault="009A7305" w:rsidP="009A7305">
      <w:pPr>
        <w:rPr>
          <w:i/>
        </w:rPr>
      </w:pPr>
      <w:r w:rsidRPr="00AE6C7D">
        <w:rPr>
          <w:i/>
        </w:rPr>
        <w:t>Мы говорим не «штормы», а «шторма» –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 xml:space="preserve">Слова </w:t>
      </w:r>
      <w:proofErr w:type="gramStart"/>
      <w:r w:rsidRPr="00AE6C7D">
        <w:rPr>
          <w:i/>
        </w:rPr>
        <w:t>выходят</w:t>
      </w:r>
      <w:proofErr w:type="gramEnd"/>
      <w:r w:rsidRPr="00AE6C7D">
        <w:rPr>
          <w:i/>
        </w:rPr>
        <w:t xml:space="preserve"> коротки и смачны: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«Ветра» – не «ветры» – сводят нас с ума,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Из палуб выкорчёвывая мачты.</w:t>
      </w:r>
    </w:p>
    <w:p w:rsidR="009A7305" w:rsidRPr="00AE6C7D" w:rsidRDefault="009A7305" w:rsidP="009A7305">
      <w:pPr>
        <w:rPr>
          <w:i/>
        </w:rPr>
      </w:pP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Мы на приметы наложили вето –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Мы чтим чутьё компасов и носов.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Упругие тугие мышцы ветра</w:t>
      </w:r>
    </w:p>
    <w:p w:rsidR="009A7305" w:rsidRPr="00AE6C7D" w:rsidRDefault="009A7305" w:rsidP="009A7305">
      <w:pPr>
        <w:rPr>
          <w:i/>
        </w:rPr>
      </w:pPr>
      <w:r w:rsidRPr="00AE6C7D">
        <w:rPr>
          <w:i/>
        </w:rPr>
        <w:t>Натягивают кожу парусов.</w:t>
      </w:r>
    </w:p>
    <w:p w:rsidR="009A7305" w:rsidRPr="00AE6C7D" w:rsidRDefault="009A7305" w:rsidP="009A7305"/>
    <w:p w:rsidR="009A7305" w:rsidRPr="00AE6C7D" w:rsidRDefault="009A7305" w:rsidP="009A7305">
      <w:pPr>
        <w:jc w:val="both"/>
      </w:pPr>
      <w:r w:rsidRPr="00AE6C7D">
        <w:t xml:space="preserve">1. </w:t>
      </w:r>
      <w:r>
        <w:t>Чей голос звучит в тексте песни?  Выпишите 3-4 существительных, которые указывают на особенности деятельности героев.</w:t>
      </w:r>
    </w:p>
    <w:p w:rsidR="009A7305" w:rsidRPr="00AE6C7D" w:rsidRDefault="009A7305" w:rsidP="009A7305">
      <w:pPr>
        <w:jc w:val="both"/>
      </w:pPr>
      <w:r w:rsidRPr="00AE6C7D">
        <w:t xml:space="preserve">2. Объясните постановку кавычек при словоформах </w:t>
      </w:r>
      <w:r w:rsidRPr="00AE6C7D">
        <w:rPr>
          <w:i/>
        </w:rPr>
        <w:t>«штормы»</w:t>
      </w:r>
      <w:r w:rsidRPr="00AE6C7D">
        <w:t xml:space="preserve">, </w:t>
      </w:r>
      <w:r w:rsidRPr="00AE6C7D">
        <w:rPr>
          <w:i/>
        </w:rPr>
        <w:t>«шторма»</w:t>
      </w:r>
      <w:r w:rsidRPr="00AE6C7D">
        <w:t xml:space="preserve">, </w:t>
      </w:r>
      <w:r w:rsidRPr="00AE6C7D">
        <w:rPr>
          <w:i/>
        </w:rPr>
        <w:t>«ветра»</w:t>
      </w:r>
      <w:r w:rsidRPr="00AE6C7D">
        <w:t xml:space="preserve">, </w:t>
      </w:r>
      <w:r w:rsidRPr="00AE6C7D">
        <w:rPr>
          <w:i/>
        </w:rPr>
        <w:t>«ветры»</w:t>
      </w:r>
      <w:r w:rsidRPr="00AE6C7D">
        <w:t>.</w:t>
      </w:r>
    </w:p>
    <w:p w:rsidR="009A7305" w:rsidRPr="00AE6C7D" w:rsidRDefault="009A7305" w:rsidP="009A7305">
      <w:pPr>
        <w:jc w:val="both"/>
      </w:pPr>
      <w:r w:rsidRPr="00AE6C7D">
        <w:t xml:space="preserve">3. Как вам кажется, где у В. Высоцкого стоит ударение в слове </w:t>
      </w:r>
      <w:r w:rsidRPr="00AE6C7D">
        <w:rPr>
          <w:i/>
        </w:rPr>
        <w:t>компасов</w:t>
      </w:r>
      <w:r w:rsidRPr="00AE6C7D">
        <w:t>? Докажите Вашу точку зрения</w:t>
      </w:r>
      <w:r>
        <w:t>, учитывая особенности стихотворного размера. П</w:t>
      </w:r>
      <w:r w:rsidRPr="00AE6C7D">
        <w:t>опытайтесь дать обоснование такому ударению</w:t>
      </w:r>
      <w:r>
        <w:t xml:space="preserve"> и</w:t>
      </w:r>
      <w:r w:rsidRPr="00AE6C7D">
        <w:t xml:space="preserve"> с точки зрения содержания песни.</w:t>
      </w:r>
    </w:p>
    <w:p w:rsidR="009A7305" w:rsidRPr="00AE6C7D" w:rsidRDefault="009A7305" w:rsidP="009A7305">
      <w:pPr>
        <w:jc w:val="both"/>
      </w:pPr>
    </w:p>
    <w:p w:rsidR="009A7305" w:rsidRDefault="009A7305" w:rsidP="009A7305">
      <w:pPr>
        <w:jc w:val="right"/>
        <w:rPr>
          <w:b/>
        </w:rPr>
      </w:pPr>
      <w:r>
        <w:rPr>
          <w:b/>
        </w:rPr>
        <w:t xml:space="preserve">8 </w:t>
      </w:r>
      <w:r w:rsidRPr="00AE6C7D">
        <w:rPr>
          <w:b/>
        </w:rPr>
        <w:t>баллов</w:t>
      </w:r>
    </w:p>
    <w:p w:rsidR="0061259B" w:rsidRDefault="0061259B" w:rsidP="0061259B">
      <w:pPr>
        <w:jc w:val="both"/>
        <w:rPr>
          <w:b/>
          <w:bCs/>
        </w:rPr>
      </w:pPr>
      <w:r>
        <w:rPr>
          <w:b/>
          <w:bCs/>
        </w:rPr>
        <w:t>Задание 7.</w:t>
      </w:r>
    </w:p>
    <w:p w:rsidR="0061259B" w:rsidRDefault="0061259B" w:rsidP="0061259B">
      <w:pPr>
        <w:jc w:val="both"/>
      </w:pPr>
      <w:r>
        <w:t xml:space="preserve">Пандемия </w:t>
      </w:r>
      <w:proofErr w:type="spellStart"/>
      <w:r>
        <w:t>коронавируса</w:t>
      </w:r>
      <w:proofErr w:type="spellEnd"/>
      <w:r>
        <w:t xml:space="preserve"> сильно изменила нашу повседневную жизнь. Новая реальность нашла отражение, в частности, в объявлениях.</w:t>
      </w:r>
    </w:p>
    <w:p w:rsidR="0061259B" w:rsidRDefault="0061259B" w:rsidP="0061259B">
      <w:pPr>
        <w:ind w:firstLine="708"/>
        <w:jc w:val="both"/>
      </w:pPr>
      <w:r>
        <w:t xml:space="preserve">  Прочитайте приведённое ниже объявление и определите ти</w:t>
      </w:r>
      <w:proofErr w:type="gramStart"/>
      <w:r>
        <w:t>п(</w:t>
      </w:r>
      <w:proofErr w:type="gramEnd"/>
      <w:r>
        <w:t>-ы) ошибки (-</w:t>
      </w:r>
      <w:proofErr w:type="spellStart"/>
      <w:r>
        <w:t>ок</w:t>
      </w:r>
      <w:proofErr w:type="spellEnd"/>
      <w:r>
        <w:t>) в нем. Предложите свой вариант правки  объявления.</w:t>
      </w:r>
    </w:p>
    <w:p w:rsidR="006806BB" w:rsidRPr="007200B8" w:rsidRDefault="006806BB" w:rsidP="006806BB">
      <w:pPr>
        <w:jc w:val="both"/>
        <w:rPr>
          <w:i/>
        </w:rPr>
      </w:pPr>
      <w:r w:rsidRPr="007200B8">
        <w:rPr>
          <w:i/>
        </w:rPr>
        <w:t>Образец оформления ответа:</w:t>
      </w:r>
    </w:p>
    <w:p w:rsidR="006806BB" w:rsidRDefault="006806BB" w:rsidP="006806BB">
      <w:pPr>
        <w:jc w:val="both"/>
      </w:pPr>
      <w:r>
        <w:t>Ошибочный фрагмент: Посещение больных, в том числе платных запрещено.</w:t>
      </w:r>
    </w:p>
    <w:p w:rsidR="006806BB" w:rsidRDefault="006806BB" w:rsidP="006806BB">
      <w:pPr>
        <w:jc w:val="both"/>
      </w:pPr>
      <w:r>
        <w:t xml:space="preserve">Причина ошибки: Не закрыт уточняющий оборот «в том числе </w:t>
      </w:r>
      <w:proofErr w:type="gramStart"/>
      <w:r>
        <w:t>платных</w:t>
      </w:r>
      <w:proofErr w:type="gramEnd"/>
      <w:r>
        <w:t xml:space="preserve">»    </w:t>
      </w:r>
      <w:r>
        <w:rPr>
          <w:b/>
          <w:bCs/>
        </w:rPr>
        <w:t xml:space="preserve"> </w:t>
      </w:r>
      <w:r>
        <w:t xml:space="preserve"> </w:t>
      </w:r>
    </w:p>
    <w:p w:rsidR="006806BB" w:rsidRDefault="006806BB" w:rsidP="006806BB">
      <w:pPr>
        <w:jc w:val="both"/>
      </w:pPr>
      <w:r>
        <w:t xml:space="preserve">Тип ошибки – </w:t>
      </w:r>
      <w:proofErr w:type="gramStart"/>
      <w:r>
        <w:t>пунктуационная</w:t>
      </w:r>
      <w:proofErr w:type="gramEnd"/>
      <w:r>
        <w:t>. Правка: Посещение больных, в том числе платных,</w:t>
      </w:r>
      <w:r w:rsidRPr="00351C44">
        <w:t xml:space="preserve"> </w:t>
      </w:r>
      <w:r>
        <w:t xml:space="preserve"> запрещено.</w:t>
      </w:r>
    </w:p>
    <w:p w:rsidR="006806BB" w:rsidRDefault="006806BB" w:rsidP="0061259B">
      <w:pPr>
        <w:ind w:firstLine="708"/>
        <w:jc w:val="both"/>
      </w:pPr>
    </w:p>
    <w:p w:rsidR="0061259B" w:rsidRDefault="0061259B" w:rsidP="0061259B">
      <w:pPr>
        <w:jc w:val="both"/>
        <w:rPr>
          <w:b/>
        </w:rPr>
      </w:pPr>
      <w:r>
        <w:rPr>
          <w:b/>
        </w:rPr>
        <w:t>*</w:t>
      </w:r>
      <w:r w:rsidRPr="00174AC8">
        <w:rPr>
          <w:i/>
        </w:rPr>
        <w:t>Фотографии</w:t>
      </w:r>
      <w:r>
        <w:rPr>
          <w:b/>
        </w:rPr>
        <w:t xml:space="preserve"> </w:t>
      </w:r>
      <w:r w:rsidRPr="0061259B">
        <w:rPr>
          <w:i/>
        </w:rPr>
        <w:t>размещены для подтверждения реального использования данных текстов</w:t>
      </w:r>
      <w:r>
        <w:t xml:space="preserve">.  </w:t>
      </w:r>
    </w:p>
    <w:p w:rsidR="0061259B" w:rsidRDefault="0061259B" w:rsidP="0061259B">
      <w:pPr>
        <w:jc w:val="center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34"/>
        <w:gridCol w:w="5757"/>
        <w:gridCol w:w="3280"/>
      </w:tblGrid>
      <w:tr w:rsidR="0061259B" w:rsidTr="00890CA9">
        <w:tc>
          <w:tcPr>
            <w:tcW w:w="534" w:type="dxa"/>
          </w:tcPr>
          <w:p w:rsidR="0061259B" w:rsidRDefault="0061259B" w:rsidP="00890CA9">
            <w:pPr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5757" w:type="dxa"/>
          </w:tcPr>
          <w:p w:rsidR="0061259B" w:rsidRDefault="0061259B" w:rsidP="00890CA9">
            <w:pPr>
              <w:jc w:val="center"/>
              <w:rPr>
                <w:noProof/>
              </w:rPr>
            </w:pPr>
            <w:r>
              <w:rPr>
                <w:noProof/>
              </w:rPr>
              <w:t>ФОТОГРАФИЯ</w:t>
            </w:r>
          </w:p>
        </w:tc>
        <w:tc>
          <w:tcPr>
            <w:tcW w:w="3280" w:type="dxa"/>
          </w:tcPr>
          <w:p w:rsidR="0061259B" w:rsidRDefault="0061259B" w:rsidP="00890CA9">
            <w:pPr>
              <w:jc w:val="center"/>
            </w:pPr>
            <w:r>
              <w:t>ТЕКСТ объявления</w:t>
            </w:r>
          </w:p>
        </w:tc>
      </w:tr>
      <w:tr w:rsidR="0061259B" w:rsidTr="00890CA9">
        <w:tc>
          <w:tcPr>
            <w:tcW w:w="534" w:type="dxa"/>
          </w:tcPr>
          <w:p w:rsidR="0061259B" w:rsidRPr="00580B05" w:rsidRDefault="0061259B" w:rsidP="00890CA9">
            <w:pPr>
              <w:jc w:val="center"/>
              <w:rPr>
                <w:bCs/>
                <w:noProof/>
              </w:rPr>
            </w:pPr>
            <w:r w:rsidRPr="00580B05">
              <w:rPr>
                <w:bCs/>
                <w:noProof/>
              </w:rPr>
              <w:t>1</w:t>
            </w:r>
          </w:p>
        </w:tc>
        <w:tc>
          <w:tcPr>
            <w:tcW w:w="5757" w:type="dxa"/>
          </w:tcPr>
          <w:p w:rsidR="0061259B" w:rsidRDefault="0061259B" w:rsidP="00890CA9">
            <w:pPr>
              <w:jc w:val="center"/>
            </w:pPr>
            <w:bookmarkStart w:id="0" w:name="_GoBack"/>
            <w:r>
              <w:rPr>
                <w:b/>
                <w:bCs/>
                <w:noProof/>
              </w:rPr>
              <w:drawing>
                <wp:inline distT="0" distB="0" distL="0" distR="0" wp14:anchorId="1D708FDF" wp14:editId="024C13D0">
                  <wp:extent cx="1493520" cy="1652016"/>
                  <wp:effectExtent l="0" t="0" r="0" b="571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361" cy="1654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3280" w:type="dxa"/>
          </w:tcPr>
          <w:p w:rsidR="0061259B" w:rsidRDefault="0061259B" w:rsidP="00890CA9"/>
          <w:p w:rsidR="0061259B" w:rsidRDefault="0061259B" w:rsidP="00890CA9">
            <w:pPr>
              <w:jc w:val="center"/>
            </w:pPr>
            <w:r>
              <w:t xml:space="preserve">В целях профилактики </w:t>
            </w:r>
            <w:proofErr w:type="spellStart"/>
            <w:r>
              <w:t>коронавируса</w:t>
            </w:r>
            <w:proofErr w:type="spellEnd"/>
          </w:p>
          <w:p w:rsidR="0061259B" w:rsidRDefault="0061259B" w:rsidP="00890CA9">
            <w:pPr>
              <w:jc w:val="center"/>
            </w:pPr>
            <w:r>
              <w:t>ВХОД НА ОБЪЕКТ</w:t>
            </w:r>
          </w:p>
          <w:p w:rsidR="0061259B" w:rsidRDefault="0061259B" w:rsidP="00890CA9">
            <w:pPr>
              <w:jc w:val="center"/>
            </w:pPr>
            <w:r>
              <w:t>БЕЗЗАЩИТНОЙ МАСКИ</w:t>
            </w:r>
          </w:p>
          <w:p w:rsidR="0061259B" w:rsidRDefault="0061259B" w:rsidP="00890CA9">
            <w:pPr>
              <w:jc w:val="center"/>
            </w:pPr>
            <w:r>
              <w:t>СТРОГО ЗАПРЕЩЕН!</w:t>
            </w:r>
          </w:p>
        </w:tc>
      </w:tr>
      <w:tr w:rsidR="0061259B" w:rsidTr="00890CA9">
        <w:tc>
          <w:tcPr>
            <w:tcW w:w="534" w:type="dxa"/>
          </w:tcPr>
          <w:p w:rsidR="0061259B" w:rsidRDefault="0061259B" w:rsidP="00890CA9">
            <w:pPr>
              <w:rPr>
                <w:noProof/>
              </w:rPr>
            </w:pPr>
            <w:r>
              <w:rPr>
                <w:noProof/>
              </w:rPr>
              <w:lastRenderedPageBreak/>
              <w:t>2</w:t>
            </w:r>
          </w:p>
        </w:tc>
        <w:tc>
          <w:tcPr>
            <w:tcW w:w="5757" w:type="dxa"/>
          </w:tcPr>
          <w:p w:rsidR="0061259B" w:rsidRDefault="0061259B" w:rsidP="00890CA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BA0D613" wp14:editId="244163A2">
                  <wp:extent cx="1676400" cy="1972329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279" cy="19710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0" w:type="dxa"/>
          </w:tcPr>
          <w:p w:rsidR="0061259B" w:rsidRDefault="0061259B" w:rsidP="00890CA9">
            <w:pPr>
              <w:jc w:val="center"/>
            </w:pPr>
            <w:r>
              <w:t xml:space="preserve">Уважаемые </w:t>
            </w:r>
          </w:p>
          <w:p w:rsidR="0061259B" w:rsidRDefault="0061259B" w:rsidP="00890CA9">
            <w:pPr>
              <w:jc w:val="center"/>
            </w:pPr>
            <w:r>
              <w:t>Покупатели!</w:t>
            </w:r>
          </w:p>
          <w:p w:rsidR="0061259B" w:rsidRDefault="0061259B" w:rsidP="00890CA9">
            <w:pPr>
              <w:jc w:val="center"/>
            </w:pPr>
          </w:p>
          <w:p w:rsidR="0061259B" w:rsidRDefault="0061259B" w:rsidP="00890CA9">
            <w:pPr>
              <w:jc w:val="center"/>
            </w:pPr>
            <w:r>
              <w:t xml:space="preserve">С 12 мая 2020 года </w:t>
            </w:r>
          </w:p>
          <w:p w:rsidR="0061259B" w:rsidRDefault="0061259B" w:rsidP="00890CA9">
            <w:pPr>
              <w:jc w:val="center"/>
            </w:pPr>
            <w:r>
              <w:t>вход в магазин</w:t>
            </w:r>
          </w:p>
          <w:p w:rsidR="0061259B" w:rsidRDefault="0061259B" w:rsidP="00890CA9">
            <w:pPr>
              <w:jc w:val="center"/>
            </w:pPr>
            <w:r>
              <w:t>без защитной маски</w:t>
            </w:r>
          </w:p>
          <w:p w:rsidR="0061259B" w:rsidRDefault="0061259B" w:rsidP="00890CA9">
            <w:pPr>
              <w:jc w:val="center"/>
            </w:pPr>
            <w:r>
              <w:t xml:space="preserve">и </w:t>
            </w:r>
            <w:proofErr w:type="spellStart"/>
            <w:r>
              <w:t>перчатков</w:t>
            </w:r>
            <w:proofErr w:type="spellEnd"/>
          </w:p>
          <w:p w:rsidR="0061259B" w:rsidRDefault="0061259B" w:rsidP="00890CA9">
            <w:pPr>
              <w:jc w:val="center"/>
            </w:pPr>
          </w:p>
          <w:p w:rsidR="0061259B" w:rsidRDefault="0061259B" w:rsidP="00890CA9">
            <w:pPr>
              <w:jc w:val="center"/>
            </w:pPr>
            <w:r>
              <w:t>ЗАПРЕЩЕН!</w:t>
            </w:r>
          </w:p>
        </w:tc>
      </w:tr>
    </w:tbl>
    <w:p w:rsidR="0061259B" w:rsidRPr="00B2449D" w:rsidRDefault="0061259B" w:rsidP="0061259B">
      <w:pPr>
        <w:jc w:val="both"/>
        <w:rPr>
          <w:b/>
          <w:bCs/>
        </w:rPr>
      </w:pPr>
    </w:p>
    <w:p w:rsidR="0061259B" w:rsidRPr="00B2449D" w:rsidRDefault="0061259B" w:rsidP="0061259B">
      <w:pPr>
        <w:jc w:val="center"/>
        <w:rPr>
          <w:b/>
          <w:bCs/>
        </w:rPr>
      </w:pPr>
    </w:p>
    <w:p w:rsidR="0061259B" w:rsidRPr="00B2449D" w:rsidRDefault="003D7E89" w:rsidP="003D7E89">
      <w:pPr>
        <w:jc w:val="right"/>
        <w:rPr>
          <w:b/>
          <w:bCs/>
        </w:rPr>
      </w:pPr>
      <w:r>
        <w:rPr>
          <w:b/>
          <w:bCs/>
        </w:rPr>
        <w:t>6 баллов</w:t>
      </w:r>
    </w:p>
    <w:p w:rsidR="00B975DE" w:rsidRDefault="00A25218" w:rsidP="00B975DE">
      <w:pPr>
        <w:jc w:val="both"/>
        <w:rPr>
          <w:b/>
        </w:rPr>
      </w:pPr>
      <w:r>
        <w:rPr>
          <w:b/>
        </w:rPr>
        <w:t>Задание 8.</w:t>
      </w:r>
    </w:p>
    <w:p w:rsidR="00A25218" w:rsidRDefault="00A25218" w:rsidP="00A25218">
      <w:pPr>
        <w:jc w:val="both"/>
      </w:pPr>
      <w:r>
        <w:t xml:space="preserve">7 мая 2020 г. отметила 80-летний юбилей профессор, доктор филологических наук Н. А. Купина. Наталия Александровна – автор замечательных книг «Риторика в играх и упражнениях», «Весёлый этикет» (в </w:t>
      </w:r>
      <w:proofErr w:type="spellStart"/>
      <w:r>
        <w:t>соавт</w:t>
      </w:r>
      <w:proofErr w:type="spellEnd"/>
      <w:r>
        <w:t xml:space="preserve">.), «Азбука сочинительства» (в </w:t>
      </w:r>
      <w:proofErr w:type="spellStart"/>
      <w:r>
        <w:t>соавт</w:t>
      </w:r>
      <w:proofErr w:type="spellEnd"/>
      <w:r>
        <w:t>.), знакомых школьникам всех возрастов.</w:t>
      </w:r>
    </w:p>
    <w:p w:rsidR="00A25218" w:rsidRDefault="00A25218" w:rsidP="007E2B7D">
      <w:pPr>
        <w:jc w:val="both"/>
      </w:pPr>
      <w:r>
        <w:t xml:space="preserve">Один из авторитетных учебников по стилистике современного русского языка написан Н. А. Купиной вместе с ещё одним замечательным учёным – Т. В. Матвеевой – в 2013 г. Ниже приведены определения некоторых «специальных приёмов (средств) выразительности» из этого учебника. </w:t>
      </w:r>
      <w:r w:rsidR="00485E1E">
        <w:t>Прочитайте  их и установите, о каких терминах идет речь.</w:t>
      </w:r>
    </w:p>
    <w:p w:rsidR="007E2B7D" w:rsidRDefault="00A25218" w:rsidP="00A25218">
      <w:pPr>
        <w:jc w:val="both"/>
        <w:rPr>
          <w:b/>
        </w:rPr>
      </w:pPr>
      <w:r>
        <w:rPr>
          <w:b/>
        </w:rPr>
        <w:t xml:space="preserve"> </w:t>
      </w:r>
    </w:p>
    <w:p w:rsidR="00A25218" w:rsidRDefault="00A25218" w:rsidP="007A4112">
      <w:pPr>
        <w:jc w:val="both"/>
      </w:pPr>
      <w:r>
        <w:t>1. ____________________</w:t>
      </w:r>
      <w:r w:rsidRPr="004949BE">
        <w:t xml:space="preserve"> –</w:t>
      </w:r>
      <w:r>
        <w:t xml:space="preserve"> грамматически оформленное образное сопоставление одного предмета, явления с другим предметом, явлением на основе сходства. </w:t>
      </w:r>
      <w:proofErr w:type="gramStart"/>
      <w:r>
        <w:rPr>
          <w:lang w:val="en-GB"/>
        </w:rPr>
        <w:t>C</w:t>
      </w:r>
      <w:r>
        <w:t xml:space="preserve"> одной стороны, передаётся соположением единиц в высказывании, следовательно, его можно определить как «</w:t>
      </w:r>
      <w:proofErr w:type="spellStart"/>
      <w:r>
        <w:t>синтагматически</w:t>
      </w:r>
      <w:proofErr w:type="spellEnd"/>
      <w:r>
        <w:t xml:space="preserve"> типизируемый приём», т.е. фигуру речи.</w:t>
      </w:r>
      <w:proofErr w:type="gramEnd"/>
      <w:r>
        <w:t xml:space="preserve"> С другой стороны, это изобразительный оборот речи, характеризирующийся смысловой </w:t>
      </w:r>
      <w:proofErr w:type="spellStart"/>
      <w:r>
        <w:t>двуплановостью</w:t>
      </w:r>
      <w:proofErr w:type="spellEnd"/>
      <w:r>
        <w:t>, передающий мысль, обогащённую образным содержанием</w:t>
      </w:r>
      <w:proofErr w:type="gramStart"/>
      <w:r>
        <w:t>.</w:t>
      </w:r>
      <w:proofErr w:type="gramEnd"/>
      <w:r w:rsidRPr="004949BE">
        <w:t xml:space="preserve"> &lt;…&gt;</w:t>
      </w:r>
      <w:r w:rsidR="007A4112"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обладает формальным признаком. Оборот с союзом </w:t>
      </w:r>
      <w:r w:rsidRPr="004949BE">
        <w:rPr>
          <w:i/>
          <w:iCs/>
        </w:rPr>
        <w:t>как</w:t>
      </w:r>
      <w:r>
        <w:t xml:space="preserve"> – самый распространенный способ грамматического оформления данного приёма (с. 87–88).</w:t>
      </w:r>
    </w:p>
    <w:p w:rsidR="00A25218" w:rsidRDefault="00A25218" w:rsidP="00A25218">
      <w:pPr>
        <w:jc w:val="both"/>
      </w:pPr>
    </w:p>
    <w:p w:rsidR="00A25218" w:rsidRDefault="00A25218" w:rsidP="007A4112">
      <w:pPr>
        <w:jc w:val="both"/>
      </w:pPr>
      <w:r>
        <w:t>2. ________________</w:t>
      </w:r>
      <w:r w:rsidRPr="004949BE">
        <w:t>–</w:t>
      </w:r>
      <w:r>
        <w:t xml:space="preserve"> троп, образованный на основе сходства сопоставляемых предметов, явлений, действий, признаков. По Аристотелю, это скрытое сравнение</w:t>
      </w:r>
      <w:proofErr w:type="gramStart"/>
      <w:r>
        <w:t>.</w:t>
      </w:r>
      <w:proofErr w:type="gramEnd"/>
      <w:r w:rsidR="007A4112"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возникает при сопоставлении объектов, принадлежащих разным семантическим сферам: </w:t>
      </w:r>
      <w:r w:rsidRPr="004949BE">
        <w:rPr>
          <w:b/>
          <w:bCs/>
          <w:i/>
          <w:iCs/>
        </w:rPr>
        <w:t>волчий</w:t>
      </w:r>
      <w:r w:rsidRPr="004949BE">
        <w:rPr>
          <w:i/>
          <w:iCs/>
        </w:rPr>
        <w:t xml:space="preserve"> аппетит</w:t>
      </w:r>
      <w:r>
        <w:t xml:space="preserve"> – переход из </w:t>
      </w:r>
      <w:proofErr w:type="spellStart"/>
      <w:r>
        <w:t>зоосемической</w:t>
      </w:r>
      <w:proofErr w:type="spellEnd"/>
      <w:r>
        <w:t xml:space="preserve"> сферы в </w:t>
      </w:r>
      <w:proofErr w:type="spellStart"/>
      <w:r>
        <w:t>человекозначащую</w:t>
      </w:r>
      <w:proofErr w:type="spellEnd"/>
      <w:r>
        <w:t xml:space="preserve">; </w:t>
      </w:r>
      <w:r w:rsidRPr="004949BE">
        <w:rPr>
          <w:b/>
          <w:bCs/>
          <w:i/>
          <w:iCs/>
        </w:rPr>
        <w:t>ветви</w:t>
      </w:r>
      <w:r w:rsidRPr="004949BE">
        <w:rPr>
          <w:i/>
          <w:iCs/>
        </w:rPr>
        <w:t xml:space="preserve"> рук</w:t>
      </w:r>
      <w:r>
        <w:t xml:space="preserve"> – переход из семантической сферы природы (класс растений) в </w:t>
      </w:r>
      <w:proofErr w:type="spellStart"/>
      <w:r>
        <w:t>человекозначащую</w:t>
      </w:r>
      <w:proofErr w:type="spellEnd"/>
      <w:r>
        <w:t xml:space="preserve">; </w:t>
      </w:r>
      <w:r w:rsidRPr="004949BE">
        <w:rPr>
          <w:i/>
          <w:iCs/>
        </w:rPr>
        <w:t xml:space="preserve">пресса – </w:t>
      </w:r>
      <w:r w:rsidRPr="004949BE">
        <w:rPr>
          <w:b/>
          <w:bCs/>
          <w:i/>
          <w:iCs/>
        </w:rPr>
        <w:t>оружие</w:t>
      </w:r>
      <w:r w:rsidRPr="004949BE">
        <w:rPr>
          <w:i/>
          <w:iCs/>
        </w:rPr>
        <w:t xml:space="preserve"> пропаганды</w:t>
      </w:r>
      <w:r>
        <w:t xml:space="preserve"> – переход из военной сферы в политическую и др. Каждая из семантических моделей переноса реализована во множестве конкретных </w:t>
      </w:r>
      <w:r w:rsidRPr="004949BE">
        <w:rPr>
          <w:u w:val="single"/>
        </w:rPr>
        <w:t>[название приёма]</w:t>
      </w:r>
      <w:r>
        <w:rPr>
          <w:u w:val="single"/>
        </w:rPr>
        <w:t>.</w:t>
      </w:r>
      <w:r>
        <w:t xml:space="preserve"> Наиболее объёмно обоюдное сопоставление внутреннего мира человека и мира природы, ср. у А. Блока: </w:t>
      </w:r>
      <w:r w:rsidRPr="004949BE">
        <w:rPr>
          <w:b/>
          <w:bCs/>
          <w:i/>
          <w:iCs/>
        </w:rPr>
        <w:t>заря</w:t>
      </w:r>
      <w:r w:rsidRPr="004949BE">
        <w:rPr>
          <w:i/>
          <w:iCs/>
        </w:rPr>
        <w:t xml:space="preserve"> в крови</w:t>
      </w:r>
      <w:r w:rsidR="007A4112">
        <w:t xml:space="preserve"> (о предчувствии любви) </w:t>
      </w:r>
      <w:r>
        <w:t>(с. 89).</w:t>
      </w:r>
    </w:p>
    <w:p w:rsidR="00A25218" w:rsidRDefault="00A25218" w:rsidP="00A25218">
      <w:pPr>
        <w:jc w:val="both"/>
      </w:pPr>
    </w:p>
    <w:p w:rsidR="00A25218" w:rsidRDefault="00A25218" w:rsidP="00A25218">
      <w:pPr>
        <w:jc w:val="both"/>
      </w:pPr>
      <w:r w:rsidRPr="00A25218">
        <w:t>3.</w:t>
      </w:r>
      <w:r>
        <w:t xml:space="preserve">  </w:t>
      </w:r>
      <w:r>
        <w:t xml:space="preserve">Разновидностью </w:t>
      </w:r>
      <w:r w:rsidRPr="0082165E">
        <w:t>[</w:t>
      </w:r>
      <w:r w:rsidRPr="0082165E">
        <w:rPr>
          <w:u w:val="single"/>
        </w:rPr>
        <w:t>приёма, обозначенного выше под цифрой (2)</w:t>
      </w:r>
      <w:r w:rsidRPr="0082165E">
        <w:t>]</w:t>
      </w:r>
      <w:r>
        <w:t>, является _________________________</w:t>
      </w:r>
      <w:r>
        <w:t xml:space="preserve">– стилистический приём (средство), основанный на переносе свойств одушевленного предмета </w:t>
      </w:r>
      <w:proofErr w:type="gramStart"/>
      <w:r>
        <w:t>на</w:t>
      </w:r>
      <w:proofErr w:type="gramEnd"/>
      <w:r>
        <w:t xml:space="preserve"> неодушевленный. В речи это такое изображение предметов, явлений природы, при </w:t>
      </w:r>
      <w:proofErr w:type="gramStart"/>
      <w:r>
        <w:t>котором</w:t>
      </w:r>
      <w:proofErr w:type="gramEnd"/>
      <w:r>
        <w:t xml:space="preserve"> они уподобляются человеку. Например: </w:t>
      </w:r>
      <w:r w:rsidRPr="0082165E">
        <w:rPr>
          <w:i/>
          <w:iCs/>
        </w:rPr>
        <w:t xml:space="preserve">Ночью сквозь шорох дождя </w:t>
      </w:r>
      <w:r w:rsidRPr="0082165E">
        <w:rPr>
          <w:b/>
          <w:bCs/>
          <w:i/>
          <w:iCs/>
        </w:rPr>
        <w:t>пароход прокричал</w:t>
      </w:r>
      <w:r w:rsidRPr="0082165E">
        <w:rPr>
          <w:i/>
          <w:iCs/>
        </w:rPr>
        <w:t xml:space="preserve"> четыре раза...</w:t>
      </w:r>
      <w:r>
        <w:t xml:space="preserve"> (К. Паустовский); </w:t>
      </w:r>
      <w:r w:rsidRPr="0082165E">
        <w:rPr>
          <w:b/>
          <w:bCs/>
          <w:i/>
          <w:iCs/>
        </w:rPr>
        <w:t>Молятся звёзды</w:t>
      </w:r>
      <w:r>
        <w:t xml:space="preserve"> (А. Фет); </w:t>
      </w:r>
      <w:r w:rsidRPr="0082165E">
        <w:rPr>
          <w:i/>
          <w:iCs/>
        </w:rPr>
        <w:t xml:space="preserve">Вечер. Взморье. </w:t>
      </w:r>
      <w:r w:rsidRPr="0082165E">
        <w:rPr>
          <w:b/>
          <w:bCs/>
          <w:i/>
          <w:iCs/>
        </w:rPr>
        <w:t>Вздохи ветра</w:t>
      </w:r>
      <w:r w:rsidRPr="0082165E">
        <w:rPr>
          <w:i/>
          <w:iCs/>
        </w:rPr>
        <w:t xml:space="preserve">. Величавый </w:t>
      </w:r>
      <w:r w:rsidRPr="0082165E">
        <w:rPr>
          <w:b/>
          <w:bCs/>
          <w:i/>
          <w:iCs/>
        </w:rPr>
        <w:t>возглас волн</w:t>
      </w:r>
      <w:r w:rsidRPr="0082165E">
        <w:rPr>
          <w:i/>
          <w:iCs/>
        </w:rPr>
        <w:t xml:space="preserve"> </w:t>
      </w:r>
      <w:r>
        <w:t>(К. Бальмонт)</w:t>
      </w:r>
      <w:proofErr w:type="gramStart"/>
      <w:r>
        <w:t>.</w:t>
      </w:r>
      <w:proofErr w:type="gramEnd"/>
      <w:r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нередко придаёт изображаемому внешний облик человека или </w:t>
      </w:r>
      <w:r>
        <w:lastRenderedPageBreak/>
        <w:t xml:space="preserve">животного: </w:t>
      </w:r>
      <w:r w:rsidRPr="0082165E">
        <w:rPr>
          <w:i/>
          <w:iCs/>
        </w:rPr>
        <w:t>Спит черёмуха в белой накидке</w:t>
      </w:r>
      <w:r>
        <w:t xml:space="preserve">; </w:t>
      </w:r>
      <w:r w:rsidRPr="0082165E">
        <w:rPr>
          <w:i/>
          <w:iCs/>
        </w:rPr>
        <w:t xml:space="preserve">Осень </w:t>
      </w:r>
      <w:r>
        <w:rPr>
          <w:i/>
          <w:iCs/>
        </w:rPr>
        <w:t>–</w:t>
      </w:r>
      <w:r w:rsidRPr="0082165E">
        <w:rPr>
          <w:i/>
          <w:iCs/>
        </w:rPr>
        <w:t xml:space="preserve"> рыжая кобыла </w:t>
      </w:r>
      <w:r>
        <w:rPr>
          <w:i/>
          <w:iCs/>
        </w:rPr>
        <w:t>–</w:t>
      </w:r>
      <w:r w:rsidRPr="0082165E">
        <w:rPr>
          <w:i/>
          <w:iCs/>
        </w:rPr>
        <w:t xml:space="preserve"> чешет гриву</w:t>
      </w:r>
      <w:r>
        <w:t xml:space="preserve"> (С. Есенин) (с. 91–92).</w:t>
      </w:r>
    </w:p>
    <w:p w:rsidR="00A25218" w:rsidRDefault="00A25218" w:rsidP="00A25218">
      <w:pPr>
        <w:jc w:val="both"/>
      </w:pPr>
    </w:p>
    <w:p w:rsidR="00A25218" w:rsidRDefault="007E2B7D" w:rsidP="007E2B7D">
      <w:pPr>
        <w:jc w:val="both"/>
      </w:pPr>
      <w:r w:rsidRPr="007E2B7D">
        <w:t>4. _________________________</w:t>
      </w:r>
      <w:r w:rsidR="00A25218" w:rsidRPr="007E2B7D">
        <w:t>–</w:t>
      </w:r>
      <w:r w:rsidR="00A25218" w:rsidRPr="0082165E">
        <w:t xml:space="preserve"> </w:t>
      </w:r>
      <w:r w:rsidR="00A25218">
        <w:t xml:space="preserve">троп, заключающийся в иносказательном изображении отвлеченного понятия при помощи конкретного художественного образа. Например, в баснях хитрость воплощается в образе лисы; коварство – в образе змеи; упрямство – в образе осла. Подобно развёрнутой метафоре, </w:t>
      </w:r>
      <w:r w:rsidR="00A25218" w:rsidRPr="004949BE">
        <w:rPr>
          <w:u w:val="single"/>
        </w:rPr>
        <w:t>[название приёма]</w:t>
      </w:r>
      <w:r w:rsidR="00A25218">
        <w:t xml:space="preserve"> выражается не отдельным словом, а текстовым фрагментом. В художественных текстах </w:t>
      </w:r>
      <w:r w:rsidR="00A25218" w:rsidRPr="004949BE">
        <w:rPr>
          <w:u w:val="single"/>
        </w:rPr>
        <w:t>[название приёма]</w:t>
      </w:r>
      <w:r w:rsidR="00A25218">
        <w:t xml:space="preserve"> может создаваться на основе персонификации.</w:t>
      </w:r>
    </w:p>
    <w:p w:rsidR="00A25218" w:rsidRDefault="007E2B7D" w:rsidP="00A25218">
      <w:pPr>
        <w:jc w:val="both"/>
      </w:pPr>
      <w:r>
        <w:t xml:space="preserve"> 5. ___________________________</w:t>
      </w:r>
      <w:r w:rsidR="00A25218">
        <w:t xml:space="preserve"> – выразительное определение, подчёркивающее характерный признак </w:t>
      </w:r>
      <w:proofErr w:type="gramStart"/>
      <w:r w:rsidR="00A25218">
        <w:t>обозначаемого</w:t>
      </w:r>
      <w:proofErr w:type="gramEnd"/>
      <w:r w:rsidR="00A25218">
        <w:t xml:space="preserve">. В функции </w:t>
      </w:r>
      <w:r w:rsidR="00A25218" w:rsidRPr="004949BE">
        <w:rPr>
          <w:u w:val="single"/>
        </w:rPr>
        <w:t>[название приёма]</w:t>
      </w:r>
      <w:r w:rsidR="00A25218">
        <w:t xml:space="preserve"> чаще всего употребляется прилагательное в прямом или переносном значении. Сравним два примера: </w:t>
      </w:r>
      <w:r w:rsidR="00A25218" w:rsidRPr="004A47D8">
        <w:rPr>
          <w:i/>
          <w:iCs/>
        </w:rPr>
        <w:t xml:space="preserve">Над озером встала </w:t>
      </w:r>
      <w:r w:rsidR="00A25218" w:rsidRPr="004A47D8">
        <w:rPr>
          <w:b/>
          <w:bCs/>
          <w:i/>
          <w:iCs/>
        </w:rPr>
        <w:t>красная</w:t>
      </w:r>
      <w:r w:rsidR="00A25218" w:rsidRPr="004A47D8">
        <w:rPr>
          <w:i/>
          <w:iCs/>
        </w:rPr>
        <w:t xml:space="preserve"> луна</w:t>
      </w:r>
      <w:r w:rsidR="00A25218">
        <w:t xml:space="preserve"> (А. Толстой); </w:t>
      </w:r>
      <w:r w:rsidR="00A25218" w:rsidRPr="004A47D8">
        <w:rPr>
          <w:i/>
          <w:iCs/>
        </w:rPr>
        <w:t xml:space="preserve">Поднималась </w:t>
      </w:r>
      <w:r w:rsidR="00A25218" w:rsidRPr="004A47D8">
        <w:rPr>
          <w:b/>
          <w:bCs/>
          <w:i/>
          <w:iCs/>
        </w:rPr>
        <w:t>кровавая</w:t>
      </w:r>
      <w:r w:rsidR="00A25218" w:rsidRPr="004A47D8">
        <w:rPr>
          <w:i/>
          <w:iCs/>
        </w:rPr>
        <w:t xml:space="preserve"> луна</w:t>
      </w:r>
      <w:r w:rsidR="00A25218">
        <w:t xml:space="preserve"> (А. Первенцев). В обоих случаях эпитет выделяет необычный для повседневного зрительного восприятия цвет луны</w:t>
      </w:r>
      <w:proofErr w:type="gramStart"/>
      <w:r w:rsidR="00A25218">
        <w:t>.</w:t>
      </w:r>
      <w:proofErr w:type="gramEnd"/>
      <w:r w:rsidR="007A4112">
        <w:t xml:space="preserve"> </w:t>
      </w:r>
      <w:r w:rsidR="00A25218">
        <w:t>(</w:t>
      </w:r>
      <w:proofErr w:type="gramStart"/>
      <w:r w:rsidR="00A25218">
        <w:t>с</w:t>
      </w:r>
      <w:proofErr w:type="gramEnd"/>
      <w:r w:rsidR="00A25218">
        <w:t>. 93–94).</w:t>
      </w:r>
    </w:p>
    <w:p w:rsidR="00A25218" w:rsidRDefault="00A25218" w:rsidP="00A25218">
      <w:pPr>
        <w:jc w:val="both"/>
      </w:pPr>
    </w:p>
    <w:p w:rsidR="00A25218" w:rsidRDefault="001D605D" w:rsidP="007E2B7D">
      <w:pPr>
        <w:jc w:val="both"/>
      </w:pPr>
      <w:bookmarkStart w:id="1" w:name="_Hlk53700387"/>
      <w:r>
        <w:rPr>
          <w:b/>
        </w:rPr>
        <w:t xml:space="preserve"> </w:t>
      </w:r>
    </w:p>
    <w:bookmarkEnd w:id="1"/>
    <w:p w:rsidR="00A25218" w:rsidRPr="007E2B7D" w:rsidRDefault="005C5450" w:rsidP="007E2B7D">
      <w:pPr>
        <w:jc w:val="right"/>
        <w:rPr>
          <w:b/>
        </w:rPr>
      </w:pPr>
      <w:r>
        <w:rPr>
          <w:b/>
        </w:rPr>
        <w:t>6</w:t>
      </w:r>
      <w:r w:rsidR="007E2B7D" w:rsidRPr="007E2B7D">
        <w:rPr>
          <w:b/>
        </w:rPr>
        <w:t xml:space="preserve"> баллов</w:t>
      </w:r>
    </w:p>
    <w:p w:rsidR="00A25218" w:rsidRDefault="00A25218" w:rsidP="00A25218">
      <w:pPr>
        <w:jc w:val="both"/>
      </w:pPr>
    </w:p>
    <w:p w:rsidR="00A25218" w:rsidRPr="007E2B7D" w:rsidRDefault="007E2B7D" w:rsidP="00A25218">
      <w:pPr>
        <w:jc w:val="both"/>
      </w:pPr>
      <w:r>
        <w:rPr>
          <w:b/>
        </w:rPr>
        <w:t xml:space="preserve">Задание 9. </w:t>
      </w:r>
      <w:r w:rsidR="00A25218" w:rsidRPr="007E2B7D">
        <w:t>Впишите</w:t>
      </w:r>
      <w:r w:rsidR="000834B6">
        <w:t xml:space="preserve"> в ячейки</w:t>
      </w:r>
      <w:r w:rsidR="00A25218" w:rsidRPr="007E2B7D">
        <w:t xml:space="preserve"> термины из </w:t>
      </w:r>
      <w:r>
        <w:t xml:space="preserve"> </w:t>
      </w:r>
      <w:r w:rsidR="00A25218" w:rsidRPr="007E2B7D">
        <w:t xml:space="preserve"> задания</w:t>
      </w:r>
      <w:r>
        <w:t xml:space="preserve"> 8</w:t>
      </w:r>
      <w:r w:rsidR="00A25218" w:rsidRPr="007E2B7D">
        <w:t>, чтобы получить КЛЮЧ</w:t>
      </w:r>
      <w:r>
        <w:t xml:space="preserve"> к зашифрованному </w:t>
      </w:r>
      <w:r w:rsidR="00D7144A">
        <w:t xml:space="preserve">ниже </w:t>
      </w:r>
      <w:r>
        <w:t>диалогу.</w:t>
      </w:r>
      <w:r w:rsidR="00A25218" w:rsidRPr="007E2B7D">
        <w:t xml:space="preserve"> </w:t>
      </w:r>
      <w:r>
        <w:t xml:space="preserve"> </w:t>
      </w:r>
    </w:p>
    <w:p w:rsidR="00A25218" w:rsidRDefault="00A25218" w:rsidP="00A25218">
      <w:pPr>
        <w:jc w:val="both"/>
        <w:rPr>
          <w:b/>
        </w:rPr>
      </w:pPr>
      <w:r>
        <w:rPr>
          <w:b/>
        </w:rPr>
        <w:t>1)</w:t>
      </w:r>
    </w:p>
    <w:p w:rsidR="00A25218" w:rsidRPr="00A25218" w:rsidRDefault="00A25218" w:rsidP="00A25218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5218" w:rsidRPr="004A47D8" w:rsidTr="00890CA9">
        <w:tc>
          <w:tcPr>
            <w:tcW w:w="567" w:type="dxa"/>
            <w:shd w:val="clear" w:color="auto" w:fill="auto"/>
          </w:tcPr>
          <w:p w:rsidR="00A25218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D7144A" w:rsidRPr="004A47D8" w:rsidTr="00890CA9"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</w:tr>
    </w:tbl>
    <w:p w:rsidR="00A25218" w:rsidRDefault="00A25218" w:rsidP="00A25218">
      <w:pPr>
        <w:jc w:val="both"/>
        <w:rPr>
          <w:b/>
        </w:rPr>
      </w:pPr>
      <w:r>
        <w:rPr>
          <w:b/>
        </w:rPr>
        <w:t xml:space="preserve">2) </w:t>
      </w:r>
    </w:p>
    <w:p w:rsidR="00A25218" w:rsidRDefault="00A25218" w:rsidP="00A2521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5218" w:rsidRPr="004A47D8" w:rsidTr="00890CA9"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D7144A" w:rsidRPr="004A47D8" w:rsidTr="00890CA9"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44A" w:rsidRPr="00FC248A" w:rsidRDefault="00D7144A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</w:tr>
    </w:tbl>
    <w:p w:rsidR="00A25218" w:rsidRDefault="00A25218" w:rsidP="00A25218">
      <w:pPr>
        <w:jc w:val="both"/>
        <w:rPr>
          <w:b/>
        </w:rPr>
      </w:pPr>
      <w:r>
        <w:rPr>
          <w:b/>
        </w:rPr>
        <w:t xml:space="preserve">3) </w:t>
      </w:r>
    </w:p>
    <w:p w:rsidR="00A25218" w:rsidRDefault="00A25218" w:rsidP="00A25218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A25218" w:rsidRPr="004A47D8" w:rsidTr="00890CA9"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10" w:type="dxa"/>
            <w:shd w:val="clear" w:color="auto" w:fill="auto"/>
          </w:tcPr>
          <w:p w:rsidR="00A25218" w:rsidRPr="00FC248A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D7144A" w:rsidRPr="004A47D8" w:rsidTr="00890CA9"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:rsidR="00D7144A" w:rsidRPr="00FC248A" w:rsidRDefault="00D7144A" w:rsidP="006D4B7B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</w:tr>
    </w:tbl>
    <w:p w:rsidR="00A25218" w:rsidRDefault="00A25218" w:rsidP="00A25218">
      <w:pPr>
        <w:jc w:val="both"/>
        <w:rPr>
          <w:b/>
        </w:rPr>
      </w:pPr>
      <w:r>
        <w:rPr>
          <w:b/>
        </w:rPr>
        <w:t>4)</w:t>
      </w:r>
    </w:p>
    <w:p w:rsidR="00A25218" w:rsidRPr="00A25218" w:rsidRDefault="00A25218" w:rsidP="00A25218">
      <w:pPr>
        <w:ind w:left="360"/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5218" w:rsidRPr="004A47D8" w:rsidTr="00890CA9"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D7144A" w:rsidRPr="004A47D8" w:rsidTr="00890CA9"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54105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</w:tr>
    </w:tbl>
    <w:p w:rsidR="00A25218" w:rsidRDefault="00A25218" w:rsidP="00A25218">
      <w:pPr>
        <w:jc w:val="both"/>
        <w:rPr>
          <w:b/>
        </w:rPr>
      </w:pPr>
      <w:r>
        <w:rPr>
          <w:b/>
        </w:rPr>
        <w:t>5)</w:t>
      </w:r>
    </w:p>
    <w:p w:rsidR="00A25218" w:rsidRDefault="00A25218" w:rsidP="00D7144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A25218" w:rsidRPr="004A47D8" w:rsidTr="00890CA9"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A25218" w:rsidRPr="00603B76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D7144A" w:rsidRPr="004A47D8" w:rsidTr="00890CA9"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D7144A" w:rsidRPr="00603B76" w:rsidRDefault="00D7144A" w:rsidP="00302B20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</w:tr>
    </w:tbl>
    <w:p w:rsidR="00A25218" w:rsidRDefault="00A25218" w:rsidP="00A25218">
      <w:pPr>
        <w:jc w:val="both"/>
        <w:rPr>
          <w:b/>
        </w:rPr>
      </w:pPr>
    </w:p>
    <w:p w:rsidR="00A25218" w:rsidRDefault="00A25218" w:rsidP="00A25218">
      <w:pPr>
        <w:jc w:val="both"/>
      </w:pPr>
    </w:p>
    <w:p w:rsidR="00A25218" w:rsidRPr="00A25218" w:rsidRDefault="00A25218" w:rsidP="00A25218">
      <w:pPr>
        <w:jc w:val="both"/>
        <w:rPr>
          <w:b/>
        </w:rPr>
      </w:pPr>
      <w:r w:rsidRPr="00A25218">
        <w:rPr>
          <w:b/>
        </w:rPr>
        <w:lastRenderedPageBreak/>
        <w:t>КЛЮЧ</w:t>
      </w:r>
      <w:r w:rsidR="005C5450">
        <w:rPr>
          <w:b/>
        </w:rPr>
        <w:t xml:space="preserve"> для расшифровки диалога</w:t>
      </w:r>
    </w:p>
    <w:p w:rsidR="00A25218" w:rsidRDefault="00A25218" w:rsidP="00A2521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 w:rsidR="00A25218" w:rsidRPr="00E86DE2" w:rsidTr="00890CA9"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9" w:type="dxa"/>
            <w:shd w:val="clear" w:color="auto" w:fill="auto"/>
          </w:tcPr>
          <w:p w:rsidR="00A25218" w:rsidRPr="00E86DE2" w:rsidRDefault="00A25218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</w:tr>
      <w:tr w:rsidR="00485E1E" w:rsidRPr="00E86DE2" w:rsidTr="00890CA9"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39" w:type="dxa"/>
            <w:shd w:val="clear" w:color="auto" w:fill="auto"/>
          </w:tcPr>
          <w:p w:rsidR="00485E1E" w:rsidRPr="00E86DE2" w:rsidRDefault="00485E1E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A25218" w:rsidRDefault="00A25218" w:rsidP="00A25218">
      <w:pPr>
        <w:jc w:val="both"/>
      </w:pPr>
    </w:p>
    <w:p w:rsidR="005F0A17" w:rsidRDefault="005F0A17" w:rsidP="005C5450">
      <w:pPr>
        <w:pStyle w:val="a9"/>
        <w:numPr>
          <w:ilvl w:val="0"/>
          <w:numId w:val="9"/>
        </w:numPr>
        <w:jc w:val="both"/>
      </w:pPr>
      <w:r>
        <w:t>Запишите полученный ключ в свои ответы.</w:t>
      </w:r>
    </w:p>
    <w:p w:rsidR="005C5450" w:rsidRDefault="005C5450" w:rsidP="005C5450">
      <w:pPr>
        <w:ind w:firstLine="708"/>
        <w:jc w:val="both"/>
      </w:pPr>
      <w:r>
        <w:t xml:space="preserve">  </w:t>
      </w:r>
      <w:r w:rsidR="00A25218">
        <w:t xml:space="preserve">С использованием ключа впишите пропущенные буквы в диалог детей, записанный Н. А. Купиной на детской площадке ул. </w:t>
      </w:r>
      <w:proofErr w:type="spellStart"/>
      <w:r w:rsidR="00A25218">
        <w:t>Крауля</w:t>
      </w:r>
      <w:proofErr w:type="spellEnd"/>
      <w:r w:rsidR="00A25218">
        <w:t xml:space="preserve"> в г. Екатеринбурге и приводимый ею на с. 372 того же учебника. Учитывайте, что название улицы упоминается в диалоге. </w:t>
      </w:r>
    </w:p>
    <w:p w:rsidR="00A25218" w:rsidRDefault="005C5450" w:rsidP="00A25218">
      <w:pPr>
        <w:jc w:val="both"/>
      </w:pPr>
      <w:r>
        <w:t>*</w:t>
      </w:r>
      <w:r w:rsidR="00A25218" w:rsidRPr="005C5450">
        <w:rPr>
          <w:i/>
        </w:rPr>
        <w:t>Серые ячейки обозначают пробел между словами; реплики переносятся со строки на строку («чёрточка» может означать как дефис, так и перенос); буквы</w:t>
      </w:r>
      <w:proofErr w:type="gramStart"/>
      <w:r w:rsidR="00A25218" w:rsidRPr="005C5450">
        <w:rPr>
          <w:i/>
        </w:rPr>
        <w:t xml:space="preserve"> Е</w:t>
      </w:r>
      <w:proofErr w:type="gramEnd"/>
      <w:r w:rsidR="00A25218" w:rsidRPr="005C5450">
        <w:rPr>
          <w:i/>
        </w:rPr>
        <w:t xml:space="preserve"> и Ё обозначены одинаково</w:t>
      </w:r>
      <w:r w:rsidR="00A25218">
        <w:t>:</w:t>
      </w:r>
    </w:p>
    <w:p w:rsidR="00A25218" w:rsidRDefault="00A25218" w:rsidP="00A2521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2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  <w:gridCol w:w="506"/>
        <w:gridCol w:w="506"/>
        <w:gridCol w:w="506"/>
        <w:gridCol w:w="506"/>
        <w:gridCol w:w="507"/>
      </w:tblGrid>
      <w:tr w:rsidR="00A25218" w:rsidRPr="004A47D8" w:rsidTr="00890CA9">
        <w:tc>
          <w:tcPr>
            <w:tcW w:w="17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  <w:r>
              <w:t>Вова: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06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7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ч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7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ч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7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,</w:t>
            </w:r>
          </w:p>
        </w:tc>
      </w:tr>
      <w:tr w:rsidR="00A25218" w:rsidRPr="004A47D8" w:rsidTr="00890CA9">
        <w:trPr>
          <w:gridAfter w:val="12"/>
          <w:wAfter w:w="6075" w:type="dxa"/>
        </w:trPr>
        <w:tc>
          <w:tcPr>
            <w:tcW w:w="1752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д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?</w:t>
            </w:r>
          </w:p>
        </w:tc>
      </w:tr>
    </w:tbl>
    <w:p w:rsidR="00A25218" w:rsidRDefault="00A25218" w:rsidP="00A252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486"/>
        <w:gridCol w:w="488"/>
        <w:gridCol w:w="487"/>
        <w:gridCol w:w="494"/>
        <w:gridCol w:w="486"/>
        <w:gridCol w:w="506"/>
        <w:gridCol w:w="487"/>
        <w:gridCol w:w="506"/>
        <w:gridCol w:w="485"/>
        <w:gridCol w:w="488"/>
        <w:gridCol w:w="506"/>
        <w:gridCol w:w="488"/>
        <w:gridCol w:w="506"/>
        <w:gridCol w:w="506"/>
        <w:gridCol w:w="486"/>
        <w:gridCol w:w="488"/>
      </w:tblGrid>
      <w:tr w:rsidR="00A25218" w:rsidRPr="004A47D8" w:rsidTr="00890CA9">
        <w:tc>
          <w:tcPr>
            <w:tcW w:w="1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  <w:r>
              <w:t>Надя:</w:t>
            </w:r>
          </w:p>
        </w:tc>
        <w:tc>
          <w:tcPr>
            <w:tcW w:w="489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,</w:t>
            </w:r>
          </w:p>
        </w:tc>
        <w:tc>
          <w:tcPr>
            <w:tcW w:w="488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tcBorders>
              <w:bottom w:val="single" w:sz="4" w:space="0" w:color="auto"/>
            </w:tcBorders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487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487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A25218" w:rsidRPr="004A47D8" w:rsidTr="00890CA9">
        <w:trPr>
          <w:gridAfter w:val="2"/>
          <w:wAfter w:w="978" w:type="dxa"/>
        </w:trPr>
        <w:tc>
          <w:tcPr>
            <w:tcW w:w="1694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</w:p>
        </w:tc>
        <w:tc>
          <w:tcPr>
            <w:tcW w:w="489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95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6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87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.</w:t>
            </w:r>
          </w:p>
        </w:tc>
      </w:tr>
    </w:tbl>
    <w:p w:rsidR="00A25218" w:rsidRDefault="00A25218" w:rsidP="00A2521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506"/>
        <w:gridCol w:w="507"/>
        <w:gridCol w:w="491"/>
        <w:gridCol w:w="496"/>
        <w:gridCol w:w="490"/>
        <w:gridCol w:w="488"/>
        <w:gridCol w:w="491"/>
        <w:gridCol w:w="506"/>
        <w:gridCol w:w="488"/>
        <w:gridCol w:w="486"/>
        <w:gridCol w:w="489"/>
        <w:gridCol w:w="490"/>
        <w:gridCol w:w="488"/>
        <w:gridCol w:w="488"/>
        <w:gridCol w:w="488"/>
        <w:gridCol w:w="489"/>
      </w:tblGrid>
      <w:tr w:rsidR="00A25218" w:rsidRPr="004A47D8" w:rsidTr="00890CA9">
        <w:tc>
          <w:tcPr>
            <w:tcW w:w="169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  <w:r>
              <w:t>Вова:</w:t>
            </w:r>
          </w:p>
        </w:tc>
        <w:tc>
          <w:tcPr>
            <w:tcW w:w="506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07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91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д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488" w:type="dxa"/>
            <w:tcBorders>
              <w:bottom w:val="single" w:sz="4" w:space="0" w:color="auto"/>
            </w:tcBorders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91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й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86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ч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A25218" w:rsidRPr="004A47D8" w:rsidTr="00890CA9">
        <w:trPr>
          <w:gridAfter w:val="2"/>
          <w:wAfter w:w="977" w:type="dxa"/>
        </w:trPr>
        <w:tc>
          <w:tcPr>
            <w:tcW w:w="1690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</w:p>
        </w:tc>
        <w:tc>
          <w:tcPr>
            <w:tcW w:w="506" w:type="dxa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07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491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ч</w:t>
            </w:r>
          </w:p>
        </w:tc>
        <w:tc>
          <w:tcPr>
            <w:tcW w:w="496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у</w:t>
            </w:r>
          </w:p>
        </w:tc>
        <w:tc>
          <w:tcPr>
            <w:tcW w:w="488" w:type="dxa"/>
            <w:shd w:val="clear" w:color="auto" w:fill="767171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91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0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ч</w:t>
            </w:r>
          </w:p>
        </w:tc>
        <w:tc>
          <w:tcPr>
            <w:tcW w:w="486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89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90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488" w:type="dxa"/>
            <w:shd w:val="clear" w:color="auto" w:fill="auto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.</w:t>
            </w:r>
          </w:p>
        </w:tc>
      </w:tr>
    </w:tbl>
    <w:p w:rsidR="00A25218" w:rsidRDefault="00A25218" w:rsidP="00A25218"/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524"/>
        <w:gridCol w:w="524"/>
        <w:gridCol w:w="522"/>
        <w:gridCol w:w="525"/>
        <w:gridCol w:w="524"/>
        <w:gridCol w:w="524"/>
        <w:gridCol w:w="523"/>
        <w:gridCol w:w="525"/>
        <w:gridCol w:w="524"/>
        <w:gridCol w:w="546"/>
        <w:gridCol w:w="524"/>
        <w:gridCol w:w="523"/>
        <w:gridCol w:w="522"/>
        <w:gridCol w:w="522"/>
        <w:gridCol w:w="523"/>
      </w:tblGrid>
      <w:tr w:rsidR="00A25218" w:rsidRPr="004A47D8" w:rsidTr="00890CA9">
        <w:tc>
          <w:tcPr>
            <w:tcW w:w="170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Pr="007A5D8C" w:rsidRDefault="00A25218" w:rsidP="00890CA9">
            <w:pPr>
              <w:jc w:val="right"/>
            </w:pPr>
            <w:r>
              <w:t>Ира.</w:t>
            </w:r>
          </w:p>
        </w:tc>
        <w:tc>
          <w:tcPr>
            <w:tcW w:w="524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24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24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5" w:type="dxa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4" w:type="dxa"/>
          </w:tcPr>
          <w:p w:rsidR="00A25218" w:rsidRPr="00E944B0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 w:rsidRPr="00E944B0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5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,</w:t>
            </w:r>
          </w:p>
        </w:tc>
        <w:tc>
          <w:tcPr>
            <w:tcW w:w="524" w:type="dxa"/>
            <w:shd w:val="clear" w:color="auto" w:fill="767171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5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24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24" w:type="dxa"/>
          </w:tcPr>
          <w:p w:rsidR="00A25218" w:rsidRPr="007F30B0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5" w:type="dxa"/>
            <w:vAlign w:val="bottom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</w:tr>
      <w:tr w:rsidR="00A25218" w:rsidRPr="004A47D8" w:rsidTr="00890CA9">
        <w:tc>
          <w:tcPr>
            <w:tcW w:w="170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Default="00A25218" w:rsidP="00890CA9">
            <w:pPr>
              <w:jc w:val="right"/>
            </w:pP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4" w:type="dxa"/>
          </w:tcPr>
          <w:p w:rsidR="00A25218" w:rsidRPr="00E944B0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 w:rsidRPr="00E944B0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-</w:t>
            </w: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A25218" w:rsidRPr="00E944B0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 w:rsidRPr="00E944B0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4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!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767171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5" w:type="dxa"/>
            <w:tcBorders>
              <w:bottom w:val="single" w:sz="4" w:space="0" w:color="auto"/>
            </w:tcBorders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ы</w:t>
            </w:r>
          </w:p>
        </w:tc>
        <w:tc>
          <w:tcPr>
            <w:tcW w:w="524" w:type="dxa"/>
            <w:tcBorders>
              <w:bottom w:val="single" w:sz="4" w:space="0" w:color="auto"/>
            </w:tcBorders>
            <w:shd w:val="clear" w:color="auto" w:fill="767171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24" w:type="dxa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ж</w:t>
            </w:r>
          </w:p>
        </w:tc>
        <w:tc>
          <w:tcPr>
            <w:tcW w:w="525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25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</w:tr>
      <w:tr w:rsidR="00A25218" w:rsidRPr="004A47D8" w:rsidTr="00890CA9">
        <w:trPr>
          <w:gridAfter w:val="5"/>
          <w:wAfter w:w="2622" w:type="dxa"/>
        </w:trPr>
        <w:tc>
          <w:tcPr>
            <w:tcW w:w="1706" w:type="dxa"/>
            <w:tcBorders>
              <w:top w:val="nil"/>
              <w:left w:val="nil"/>
              <w:bottom w:val="nil"/>
            </w:tcBorders>
            <w:shd w:val="clear" w:color="auto" w:fill="auto"/>
            <w:vAlign w:val="bottom"/>
          </w:tcPr>
          <w:p w:rsidR="00A25218" w:rsidRDefault="00A25218" w:rsidP="00890CA9">
            <w:pPr>
              <w:jc w:val="right"/>
            </w:pP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24" w:type="dxa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4" w:type="dxa"/>
            <w:shd w:val="clear" w:color="auto" w:fill="767171"/>
          </w:tcPr>
          <w:p w:rsidR="00A25218" w:rsidRDefault="00A25218" w:rsidP="00890CA9">
            <w:pPr>
              <w:jc w:val="center"/>
              <w:rPr>
                <w:sz w:val="44"/>
                <w:szCs w:val="44"/>
              </w:rPr>
            </w:pPr>
          </w:p>
        </w:tc>
        <w:tc>
          <w:tcPr>
            <w:tcW w:w="525" w:type="dxa"/>
            <w:shd w:val="clear" w:color="auto" w:fill="FFFFFF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К</w:t>
            </w:r>
          </w:p>
        </w:tc>
        <w:tc>
          <w:tcPr>
            <w:tcW w:w="524" w:type="dxa"/>
            <w:shd w:val="clear" w:color="auto" w:fill="FFFFFF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24" w:type="dxa"/>
            <w:shd w:val="clear" w:color="auto" w:fill="FFFFFF"/>
          </w:tcPr>
          <w:p w:rsidR="00A25218" w:rsidRPr="00E944B0" w:rsidRDefault="00A25218" w:rsidP="00890CA9">
            <w:pPr>
              <w:rPr>
                <w:sz w:val="44"/>
                <w:szCs w:val="44"/>
                <w:vertAlign w:val="superscript"/>
              </w:rPr>
            </w:pPr>
            <w:r w:rsidRPr="00E944B0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4" w:type="dxa"/>
            <w:shd w:val="clear" w:color="auto" w:fill="FFFFFF"/>
            <w:vAlign w:val="bottom"/>
          </w:tcPr>
          <w:p w:rsidR="00A25218" w:rsidRPr="007F30B0" w:rsidRDefault="00A25218" w:rsidP="00890CA9">
            <w:pPr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у</w:t>
            </w:r>
          </w:p>
        </w:tc>
        <w:tc>
          <w:tcPr>
            <w:tcW w:w="525" w:type="dxa"/>
            <w:shd w:val="clear" w:color="auto" w:fill="FFFFFF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24" w:type="dxa"/>
            <w:shd w:val="clear" w:color="auto" w:fill="FFFFFF"/>
          </w:tcPr>
          <w:p w:rsidR="00A25218" w:rsidRPr="007A5D8C" w:rsidRDefault="00A25218" w:rsidP="00890CA9">
            <w:pPr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4" w:type="dxa"/>
            <w:shd w:val="clear" w:color="auto" w:fill="FFFFFF"/>
          </w:tcPr>
          <w:p w:rsidR="00A25218" w:rsidRPr="007A5D8C" w:rsidRDefault="00A25218" w:rsidP="00890CA9">
            <w:pPr>
              <w:jc w:val="center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</w:rPr>
              <w:t>...</w:t>
            </w:r>
          </w:p>
        </w:tc>
      </w:tr>
    </w:tbl>
    <w:p w:rsidR="00A25218" w:rsidRDefault="00A25218" w:rsidP="00A25218">
      <w:pPr>
        <w:jc w:val="both"/>
      </w:pPr>
    </w:p>
    <w:p w:rsidR="00A25218" w:rsidRDefault="005C5450" w:rsidP="005C5450">
      <w:pPr>
        <w:pStyle w:val="a9"/>
        <w:numPr>
          <w:ilvl w:val="0"/>
          <w:numId w:val="9"/>
        </w:numPr>
        <w:jc w:val="both"/>
      </w:pPr>
      <w:r>
        <w:t>Запишите полученный диалог в свои ответы.</w:t>
      </w:r>
    </w:p>
    <w:p w:rsidR="00A25218" w:rsidRPr="00D7144A" w:rsidRDefault="00BE71F0" w:rsidP="00D7144A">
      <w:pPr>
        <w:jc w:val="right"/>
        <w:rPr>
          <w:b/>
          <w:bCs/>
        </w:rPr>
      </w:pPr>
      <w:r>
        <w:rPr>
          <w:b/>
          <w:bCs/>
        </w:rPr>
        <w:t>10</w:t>
      </w:r>
      <w:r w:rsidR="00A25218" w:rsidRPr="009631FB">
        <w:rPr>
          <w:b/>
          <w:bCs/>
        </w:rPr>
        <w:t xml:space="preserve"> балл</w:t>
      </w:r>
      <w:r w:rsidR="00D7144A">
        <w:rPr>
          <w:b/>
          <w:bCs/>
        </w:rPr>
        <w:t>ов</w:t>
      </w:r>
    </w:p>
    <w:p w:rsidR="00A25218" w:rsidRDefault="00A25218" w:rsidP="00B975DE">
      <w:pPr>
        <w:jc w:val="both"/>
        <w:rPr>
          <w:b/>
        </w:rPr>
      </w:pPr>
    </w:p>
    <w:p w:rsidR="00A25218" w:rsidRDefault="007E2B7D" w:rsidP="00B975DE">
      <w:pPr>
        <w:jc w:val="both"/>
        <w:rPr>
          <w:b/>
        </w:rPr>
      </w:pPr>
      <w:r>
        <w:rPr>
          <w:b/>
        </w:rPr>
        <w:t>Задание 10.</w:t>
      </w:r>
    </w:p>
    <w:p w:rsidR="00D342F2" w:rsidRDefault="007E2B7D" w:rsidP="00BE71F0">
      <w:pPr>
        <w:ind w:firstLine="708"/>
        <w:jc w:val="both"/>
      </w:pPr>
      <w:r>
        <w:t xml:space="preserve">О каком </w:t>
      </w:r>
      <w:r w:rsidR="00BE71F0">
        <w:t xml:space="preserve"> </w:t>
      </w:r>
      <w:r>
        <w:t xml:space="preserve"> жанре </w:t>
      </w:r>
      <w:r w:rsidR="00BE71F0">
        <w:t xml:space="preserve">детского фольклора </w:t>
      </w:r>
      <w:r>
        <w:t>идет речь в диалоге дет</w:t>
      </w:r>
      <w:r w:rsidR="00BE71F0">
        <w:t>ей (</w:t>
      </w:r>
      <w:r>
        <w:t>см. задание 9)</w:t>
      </w:r>
      <w:r w:rsidR="00BE71F0">
        <w:t xml:space="preserve">? </w:t>
      </w:r>
    </w:p>
    <w:p w:rsidR="00F141ED" w:rsidRDefault="00D7144A" w:rsidP="00BE71F0">
      <w:pPr>
        <w:ind w:firstLine="708"/>
        <w:jc w:val="both"/>
      </w:pPr>
      <w:r>
        <w:t>Всем известно, что с</w:t>
      </w:r>
      <w:r w:rsidR="00F141ED">
        <w:t>мысл</w:t>
      </w:r>
      <w:r w:rsidR="00025FD1">
        <w:t xml:space="preserve"> произносимых слов</w:t>
      </w:r>
      <w:r w:rsidR="00F141ED">
        <w:t xml:space="preserve"> </w:t>
      </w:r>
      <w:r w:rsidR="00FD015A">
        <w:t xml:space="preserve">в текстах такого жанра </w:t>
      </w:r>
      <w:proofErr w:type="gramStart"/>
      <w:r w:rsidR="00FD015A">
        <w:t>становится не важен</w:t>
      </w:r>
      <w:proofErr w:type="gramEnd"/>
      <w:r w:rsidR="00FD015A">
        <w:t>. Почему? Как это влияет на</w:t>
      </w:r>
      <w:r w:rsidR="00F141ED">
        <w:t xml:space="preserve">   языковые особенности </w:t>
      </w:r>
      <w:r w:rsidR="00FD015A">
        <w:t xml:space="preserve"> текста</w:t>
      </w:r>
      <w:r w:rsidR="00F141ED">
        <w:t>?</w:t>
      </w:r>
    </w:p>
    <w:p w:rsidR="00F141ED" w:rsidRDefault="00F141ED" w:rsidP="00F141ED">
      <w:pPr>
        <w:ind w:firstLine="708"/>
        <w:jc w:val="both"/>
      </w:pPr>
      <w:r>
        <w:t xml:space="preserve"> </w:t>
      </w:r>
      <w:r>
        <w:t xml:space="preserve">Придумайте </w:t>
      </w:r>
      <w:r w:rsidR="00FD015A">
        <w:t xml:space="preserve"> свой текст этого жанра </w:t>
      </w:r>
      <w:r w:rsidR="00FD015A">
        <w:t>(достаточно 4-6 строк)</w:t>
      </w:r>
      <w:r w:rsidR="00FD015A">
        <w:t>. Обыграйте в нем</w:t>
      </w:r>
      <w:r>
        <w:t xml:space="preserve"> </w:t>
      </w:r>
      <w:r w:rsidR="00FD015A">
        <w:t xml:space="preserve"> ситуацию</w:t>
      </w:r>
      <w:r>
        <w:t xml:space="preserve"> дистанционного обучения.</w:t>
      </w:r>
    </w:p>
    <w:p w:rsidR="00D342F2" w:rsidRDefault="00D342F2" w:rsidP="00BE71F0">
      <w:pPr>
        <w:ind w:firstLine="708"/>
        <w:jc w:val="both"/>
      </w:pPr>
    </w:p>
    <w:p w:rsidR="007E2B7D" w:rsidRDefault="00D342F2" w:rsidP="00BE71F0">
      <w:pPr>
        <w:ind w:firstLine="708"/>
        <w:jc w:val="both"/>
      </w:pPr>
      <w:r>
        <w:rPr>
          <w:i/>
        </w:rPr>
        <w:t>*</w:t>
      </w:r>
      <w:r w:rsidRPr="00D342F2">
        <w:rPr>
          <w:i/>
        </w:rPr>
        <w:t>Справка</w:t>
      </w:r>
      <w:r>
        <w:t xml:space="preserve">: </w:t>
      </w:r>
      <w:r w:rsidR="00BE71F0">
        <w:t>В древности такой жанр бал очень значим, поскольку помогал людям распр</w:t>
      </w:r>
      <w:r w:rsidR="00025FD1">
        <w:t>еделить работу. Сейчас в детском фольклоре</w:t>
      </w:r>
      <w:r w:rsidR="00BE71F0">
        <w:t xml:space="preserve"> </w:t>
      </w:r>
      <w:r w:rsidR="00025FD1">
        <w:t xml:space="preserve"> </w:t>
      </w:r>
      <w:r w:rsidR="00BE71F0">
        <w:t>те</w:t>
      </w:r>
      <w:r>
        <w:t>ксты такого жанра используются для</w:t>
      </w:r>
      <w:r w:rsidR="00025FD1">
        <w:t xml:space="preserve"> жеребьевки, например, при определении</w:t>
      </w:r>
      <w:r>
        <w:t xml:space="preserve"> очередности</w:t>
      </w:r>
      <w:r w:rsidR="00BE71F0">
        <w:t xml:space="preserve"> в игре, чтобы было весело и никому не обидно.</w:t>
      </w:r>
    </w:p>
    <w:p w:rsidR="00BE71F0" w:rsidRDefault="00BE71F0" w:rsidP="00B975DE">
      <w:pPr>
        <w:jc w:val="both"/>
      </w:pPr>
    </w:p>
    <w:p w:rsidR="004951C6" w:rsidRPr="0041421F" w:rsidRDefault="00025FD1" w:rsidP="004951C6">
      <w:pPr>
        <w:jc w:val="right"/>
        <w:rPr>
          <w:b/>
          <w:bCs/>
          <w:szCs w:val="28"/>
        </w:rPr>
      </w:pPr>
      <w:r>
        <w:t xml:space="preserve"> </w:t>
      </w:r>
      <w:r w:rsidR="005C5450" w:rsidRPr="005F0A17">
        <w:rPr>
          <w:b/>
        </w:rPr>
        <w:t>12 баллов</w:t>
      </w:r>
      <w:r w:rsidR="00A84EF6">
        <w:rPr>
          <w:b/>
        </w:rPr>
        <w:t xml:space="preserve"> </w:t>
      </w:r>
    </w:p>
    <w:sectPr w:rsidR="004951C6" w:rsidRPr="004142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193" w:rsidRDefault="009D7193" w:rsidP="004951C6">
      <w:r>
        <w:separator/>
      </w:r>
    </w:p>
  </w:endnote>
  <w:endnote w:type="continuationSeparator" w:id="0">
    <w:p w:rsidR="009D7193" w:rsidRDefault="009D7193" w:rsidP="00495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193" w:rsidRDefault="009D7193" w:rsidP="004951C6">
      <w:r>
        <w:separator/>
      </w:r>
    </w:p>
  </w:footnote>
  <w:footnote w:type="continuationSeparator" w:id="0">
    <w:p w:rsidR="009D7193" w:rsidRDefault="009D7193" w:rsidP="004951C6">
      <w:r>
        <w:continuationSeparator/>
      </w:r>
    </w:p>
  </w:footnote>
  <w:footnote w:id="1">
    <w:p w:rsidR="008353C7" w:rsidRDefault="008353C7" w:rsidP="008353C7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 xml:space="preserve">Из приводимых фрагментов убраны </w:t>
      </w:r>
      <w:r w:rsidRPr="000D6204">
        <w:rPr>
          <w:sz w:val="24"/>
          <w:szCs w:val="24"/>
        </w:rPr>
        <w:t xml:space="preserve">все ссылки </w:t>
      </w:r>
      <w:r>
        <w:rPr>
          <w:sz w:val="24"/>
          <w:szCs w:val="24"/>
        </w:rPr>
        <w:t>на другие этимологические исследования, но сохранены некоторые фамилии (</w:t>
      </w:r>
      <w:proofErr w:type="spellStart"/>
      <w:r>
        <w:rPr>
          <w:sz w:val="24"/>
          <w:szCs w:val="24"/>
        </w:rPr>
        <w:t>Потебня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Бернекер</w:t>
      </w:r>
      <w:proofErr w:type="spellEnd"/>
      <w:r>
        <w:rPr>
          <w:sz w:val="24"/>
          <w:szCs w:val="24"/>
        </w:rPr>
        <w:t>, Берг), входящие в основной те</w:t>
      </w:r>
      <w:proofErr w:type="gramStart"/>
      <w:r>
        <w:rPr>
          <w:sz w:val="24"/>
          <w:szCs w:val="24"/>
        </w:rPr>
        <w:t>кст ст</w:t>
      </w:r>
      <w:proofErr w:type="gramEnd"/>
      <w:r>
        <w:rPr>
          <w:sz w:val="24"/>
          <w:szCs w:val="24"/>
        </w:rPr>
        <w:t>атьи.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D15A8"/>
    <w:multiLevelType w:val="hybridMultilevel"/>
    <w:tmpl w:val="8EEC5B40"/>
    <w:lvl w:ilvl="0" w:tplc="2466C89A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17153156"/>
    <w:multiLevelType w:val="hybridMultilevel"/>
    <w:tmpl w:val="D7E40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314D8"/>
    <w:multiLevelType w:val="hybridMultilevel"/>
    <w:tmpl w:val="3AE02A28"/>
    <w:lvl w:ilvl="0" w:tplc="A1CEF4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F6DEE"/>
    <w:multiLevelType w:val="hybridMultilevel"/>
    <w:tmpl w:val="3AE02A28"/>
    <w:lvl w:ilvl="0" w:tplc="A1CEF4B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393F58"/>
    <w:multiLevelType w:val="hybridMultilevel"/>
    <w:tmpl w:val="49A4A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C5505C"/>
    <w:multiLevelType w:val="hybridMultilevel"/>
    <w:tmpl w:val="968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FC2711"/>
    <w:multiLevelType w:val="hybridMultilevel"/>
    <w:tmpl w:val="ABE851F4"/>
    <w:lvl w:ilvl="0" w:tplc="FDE613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B526E9"/>
    <w:multiLevelType w:val="hybridMultilevel"/>
    <w:tmpl w:val="A48E657C"/>
    <w:lvl w:ilvl="0" w:tplc="5B2AF04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8C32E33"/>
    <w:multiLevelType w:val="hybridMultilevel"/>
    <w:tmpl w:val="8EEC5B40"/>
    <w:lvl w:ilvl="0" w:tplc="2466C8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8"/>
  </w:num>
  <w:num w:numId="7">
    <w:abstractNumId w:val="3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C7A"/>
    <w:rsid w:val="00025FD1"/>
    <w:rsid w:val="000834B6"/>
    <w:rsid w:val="00100D44"/>
    <w:rsid w:val="001502CE"/>
    <w:rsid w:val="00174AC8"/>
    <w:rsid w:val="001D605D"/>
    <w:rsid w:val="003D7E89"/>
    <w:rsid w:val="00485E1E"/>
    <w:rsid w:val="004951C6"/>
    <w:rsid w:val="005C5450"/>
    <w:rsid w:val="005F0A17"/>
    <w:rsid w:val="0061259B"/>
    <w:rsid w:val="00663FA3"/>
    <w:rsid w:val="006806BB"/>
    <w:rsid w:val="006A2921"/>
    <w:rsid w:val="007A4112"/>
    <w:rsid w:val="007A7E80"/>
    <w:rsid w:val="007E2B7D"/>
    <w:rsid w:val="008353C7"/>
    <w:rsid w:val="009A7305"/>
    <w:rsid w:val="009C1C7A"/>
    <w:rsid w:val="009D7193"/>
    <w:rsid w:val="00A25218"/>
    <w:rsid w:val="00A307D1"/>
    <w:rsid w:val="00A84EF6"/>
    <w:rsid w:val="00B11F50"/>
    <w:rsid w:val="00B975DE"/>
    <w:rsid w:val="00BE71F0"/>
    <w:rsid w:val="00C814AA"/>
    <w:rsid w:val="00CE4D72"/>
    <w:rsid w:val="00D342F2"/>
    <w:rsid w:val="00D7144A"/>
    <w:rsid w:val="00F141ED"/>
    <w:rsid w:val="00FD0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305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FA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63F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951C6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4951C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4951C6"/>
    <w:rPr>
      <w:vertAlign w:val="superscript"/>
    </w:rPr>
  </w:style>
  <w:style w:type="table" w:customStyle="1" w:styleId="11">
    <w:name w:val="Сетка таблицы11"/>
    <w:basedOn w:val="a1"/>
    <w:next w:val="a8"/>
    <w:uiPriority w:val="39"/>
    <w:rsid w:val="0083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3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353C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A7305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B975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D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BE71F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BE71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F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7305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63FA3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63F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951C6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4951C6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4951C6"/>
    <w:rPr>
      <w:vertAlign w:val="superscript"/>
    </w:rPr>
  </w:style>
  <w:style w:type="table" w:customStyle="1" w:styleId="11">
    <w:name w:val="Сетка таблицы11"/>
    <w:basedOn w:val="a1"/>
    <w:next w:val="a8"/>
    <w:uiPriority w:val="39"/>
    <w:rsid w:val="0083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8">
    <w:name w:val="Table Grid"/>
    <w:basedOn w:val="a1"/>
    <w:uiPriority w:val="59"/>
    <w:rsid w:val="00835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8353C7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A7305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a">
    <w:name w:val="Balloon Text"/>
    <w:basedOn w:val="a"/>
    <w:link w:val="ab"/>
    <w:uiPriority w:val="99"/>
    <w:semiHidden/>
    <w:unhideWhenUsed/>
    <w:rsid w:val="00B975D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75D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BE71F0"/>
    <w:pPr>
      <w:spacing w:before="100" w:beforeAutospacing="1" w:after="100" w:afterAutospacing="1"/>
    </w:pPr>
  </w:style>
  <w:style w:type="character" w:styleId="ad">
    <w:name w:val="Strong"/>
    <w:basedOn w:val="a0"/>
    <w:uiPriority w:val="22"/>
    <w:qFormat/>
    <w:rsid w:val="00BE71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8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1711</Words>
  <Characters>11846</Characters>
  <Application>Microsoft Office Word</Application>
  <DocSecurity>0</DocSecurity>
  <Lines>219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10</cp:revision>
  <cp:lastPrinted>2020-11-12T05:54:00Z</cp:lastPrinted>
  <dcterms:created xsi:type="dcterms:W3CDTF">2020-11-11T04:29:00Z</dcterms:created>
  <dcterms:modified xsi:type="dcterms:W3CDTF">2020-11-12T07:50:00Z</dcterms:modified>
</cp:coreProperties>
</file>